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4" w:type="dxa"/>
        <w:tblInd w:w="-284" w:type="dxa"/>
        <w:tblLayout w:type="fixed"/>
        <w:tblCellMar>
          <w:left w:w="0" w:type="dxa"/>
          <w:right w:w="0" w:type="dxa"/>
        </w:tblCellMar>
        <w:tblLook w:val="0000" w:firstRow="0" w:lastRow="0" w:firstColumn="0" w:lastColumn="0" w:noHBand="0" w:noVBand="0"/>
      </w:tblPr>
      <w:tblGrid>
        <w:gridCol w:w="4112"/>
        <w:gridCol w:w="5812"/>
      </w:tblGrid>
      <w:tr w:rsidR="001B70D7" w:rsidRPr="002A0371" w14:paraId="7B811452" w14:textId="77777777" w:rsidTr="003F5757">
        <w:trPr>
          <w:trHeight w:val="1494"/>
        </w:trPr>
        <w:tc>
          <w:tcPr>
            <w:tcW w:w="4112" w:type="dxa"/>
          </w:tcPr>
          <w:p w14:paraId="15050019" w14:textId="77777777" w:rsidR="001B70D7" w:rsidRPr="002A0371" w:rsidRDefault="001B70D7" w:rsidP="003F5757">
            <w:pPr>
              <w:pStyle w:val="BodyText2"/>
              <w:rPr>
                <w:rFonts w:ascii="Times New Roman" w:hAnsi="Times New Roman"/>
                <w:b w:val="0"/>
                <w:sz w:val="26"/>
                <w:szCs w:val="26"/>
              </w:rPr>
            </w:pPr>
            <w:r w:rsidRPr="002A0371">
              <w:rPr>
                <w:rFonts w:ascii="Times New Roman" w:hAnsi="Times New Roman"/>
                <w:b w:val="0"/>
                <w:sz w:val="26"/>
                <w:szCs w:val="26"/>
              </w:rPr>
              <w:t>SỞ LAO ĐỘNG – THƯƠNG BINH</w:t>
            </w:r>
          </w:p>
          <w:p w14:paraId="7BE1710E" w14:textId="77777777" w:rsidR="001B70D7" w:rsidRPr="002A0371" w:rsidRDefault="001B70D7" w:rsidP="003F5757">
            <w:pPr>
              <w:pStyle w:val="BodyText2"/>
              <w:rPr>
                <w:rFonts w:ascii="Times New Roman" w:hAnsi="Times New Roman"/>
                <w:sz w:val="26"/>
                <w:szCs w:val="26"/>
              </w:rPr>
            </w:pPr>
            <w:r w:rsidRPr="002A0371">
              <w:rPr>
                <w:rFonts w:ascii="Times New Roman" w:hAnsi="Times New Roman"/>
                <w:b w:val="0"/>
                <w:sz w:val="26"/>
                <w:szCs w:val="26"/>
              </w:rPr>
              <w:t>VÀ XÃ HỘI TP. HCM</w:t>
            </w:r>
          </w:p>
          <w:p w14:paraId="12BB2C36" w14:textId="77777777" w:rsidR="001B70D7" w:rsidRPr="002A0371" w:rsidRDefault="001B70D7" w:rsidP="003F5757">
            <w:pPr>
              <w:pStyle w:val="BodyText2"/>
              <w:rPr>
                <w:rFonts w:ascii="Times New Roman" w:hAnsi="Times New Roman"/>
                <w:sz w:val="26"/>
                <w:szCs w:val="26"/>
              </w:rPr>
            </w:pPr>
            <w:r w:rsidRPr="002A0371">
              <w:rPr>
                <w:rFonts w:ascii="Times New Roman" w:hAnsi="Times New Roman"/>
                <w:sz w:val="26"/>
                <w:szCs w:val="26"/>
              </w:rPr>
              <w:t xml:space="preserve">TRƯỜNG CAO ĐẲNG NGHỀ </w:t>
            </w:r>
          </w:p>
          <w:p w14:paraId="319BCC7D" w14:textId="77777777" w:rsidR="001B70D7" w:rsidRPr="002A0371" w:rsidRDefault="001B70D7" w:rsidP="003F5757">
            <w:pPr>
              <w:pStyle w:val="BodyText2"/>
              <w:rPr>
                <w:rFonts w:ascii="Times New Roman" w:hAnsi="Times New Roman"/>
                <w:sz w:val="26"/>
                <w:szCs w:val="26"/>
              </w:rPr>
            </w:pPr>
            <w:r w:rsidRPr="002A0371">
              <w:rPr>
                <w:rFonts w:ascii="Times New Roman" w:hAnsi="Times New Roman"/>
                <w:sz w:val="26"/>
                <w:szCs w:val="26"/>
              </w:rPr>
              <w:t>THÀNH PHỐ HỒ CHÍ MINH</w:t>
            </w:r>
          </w:p>
          <w:p w14:paraId="4100AC14" w14:textId="77777777" w:rsidR="001B70D7" w:rsidRPr="00B47DA8" w:rsidRDefault="001B70D7" w:rsidP="003F5757">
            <w:pPr>
              <w:pStyle w:val="BodyText2"/>
              <w:rPr>
                <w:rFonts w:ascii="Times New Roman" w:hAnsi="Times New Roman"/>
                <w:b w:val="0"/>
                <w:bCs/>
              </w:rPr>
            </w:pPr>
            <w:r w:rsidRPr="00B47DA8">
              <w:rPr>
                <w:b w:val="0"/>
                <w:noProof/>
                <w:sz w:val="26"/>
                <w:szCs w:val="26"/>
              </w:rPr>
              <mc:AlternateContent>
                <mc:Choice Requires="wps">
                  <w:drawing>
                    <wp:anchor distT="0" distB="0" distL="114300" distR="114300" simplePos="0" relativeHeight="251659264" behindDoc="0" locked="0" layoutInCell="1" allowOverlap="1" wp14:anchorId="21F59809" wp14:editId="65D649B0">
                      <wp:simplePos x="0" y="0"/>
                      <wp:positionH relativeFrom="column">
                        <wp:posOffset>878840</wp:posOffset>
                      </wp:positionH>
                      <wp:positionV relativeFrom="paragraph">
                        <wp:posOffset>46990</wp:posOffset>
                      </wp:positionV>
                      <wp:extent cx="914400" cy="0"/>
                      <wp:effectExtent l="6985" t="12065" r="1206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8335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3.7pt" to="141.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ftxwEAAHYDAAAOAAAAZHJzL2Uyb0RvYy54bWysU02P0zAQvSPxHyzfadpoF0H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Li4u5vzBNU1VEFzrQsU02eDo8iXVjrrs2rQwOE5ptwHNNeU7Pb4&#10;ZJ0rk3deTIx9X9+XgojO6hzMaZH63dqROEDenfIVUhx5nUa497qADQb0p8s9gXXnOz/u/EWLTP8s&#10;5A71aUNXjXi4pcvLIubteW2X6l+/y+onAAAA//8DAFBLAwQUAAYACAAAACEAeaHKT9oAAAAHAQAA&#10;DwAAAGRycy9kb3ducmV2LnhtbEyOwU7DMBBE70j8g7VIXKrWIUU0CnEqBOTGhQLiuo2XJCJep7Hb&#10;Br6epRc47YxmNPuK9eR6daAxdJ4NXC0SUMS1tx03Bl5fqnkGKkRki71nMvBFAdbl+VmBufVHfqbD&#10;JjZKRjjkaKCNcci1DnVLDsPCD8SSffjRYRQ7NtqOeJRx1+s0SW60w47lQ4sD3bdUf272zkCo3mhX&#10;fc/qWfK+bDylu4enRzTm8mK6uwUVaYp/ZfjFF3QohWnr92yD6sUvs2upGljJkTzNUhHbk9dlof/z&#10;lz8AAAD//wMAUEsBAi0AFAAGAAgAAAAhALaDOJL+AAAA4QEAABMAAAAAAAAAAAAAAAAAAAAAAFtD&#10;b250ZW50X1R5cGVzXS54bWxQSwECLQAUAAYACAAAACEAOP0h/9YAAACUAQAACwAAAAAAAAAAAAAA&#10;AAAvAQAAX3JlbHMvLnJlbHNQSwECLQAUAAYACAAAACEAMR937ccBAAB2AwAADgAAAAAAAAAAAAAA&#10;AAAuAgAAZHJzL2Uyb0RvYy54bWxQSwECLQAUAAYACAAAACEAeaHKT9oAAAAHAQAADwAAAAAAAAAA&#10;AAAAAAAhBAAAZHJzL2Rvd25yZXYueG1sUEsFBgAAAAAEAAQA8wAAACgFAAAAAA==&#10;"/>
                  </w:pict>
                </mc:Fallback>
              </mc:AlternateContent>
            </w:r>
          </w:p>
          <w:p w14:paraId="51D65ED8" w14:textId="405E1C29" w:rsidR="001B70D7" w:rsidRDefault="001B70D7" w:rsidP="003F5757">
            <w:pPr>
              <w:pStyle w:val="BodyText2"/>
              <w:rPr>
                <w:rFonts w:ascii="Times New Roman" w:hAnsi="Times New Roman"/>
                <w:b w:val="0"/>
                <w:bCs/>
                <w:sz w:val="26"/>
                <w:szCs w:val="26"/>
              </w:rPr>
            </w:pPr>
            <w:r w:rsidRPr="008461FC">
              <w:rPr>
                <w:rFonts w:ascii="Times New Roman" w:hAnsi="Times New Roman"/>
                <w:b w:val="0"/>
                <w:bCs/>
                <w:sz w:val="26"/>
                <w:szCs w:val="26"/>
              </w:rPr>
              <w:t>Số:        /</w:t>
            </w:r>
            <w:r>
              <w:rPr>
                <w:rFonts w:ascii="Times New Roman" w:hAnsi="Times New Roman"/>
                <w:b w:val="0"/>
                <w:bCs/>
                <w:sz w:val="26"/>
                <w:szCs w:val="26"/>
              </w:rPr>
              <w:t>TB-</w:t>
            </w:r>
            <w:r w:rsidRPr="008461FC">
              <w:rPr>
                <w:rFonts w:ascii="Times New Roman" w:hAnsi="Times New Roman"/>
                <w:b w:val="0"/>
                <w:bCs/>
                <w:sz w:val="26"/>
                <w:szCs w:val="26"/>
              </w:rPr>
              <w:t>CĐN</w:t>
            </w:r>
          </w:p>
          <w:p w14:paraId="77DBB77C" w14:textId="0CAB6DBB" w:rsidR="001B70D7" w:rsidRPr="001C6BF4" w:rsidRDefault="001B70D7" w:rsidP="003F5757">
            <w:pPr>
              <w:jc w:val="center"/>
            </w:pPr>
          </w:p>
        </w:tc>
        <w:tc>
          <w:tcPr>
            <w:tcW w:w="5812" w:type="dxa"/>
          </w:tcPr>
          <w:p w14:paraId="431B04B6" w14:textId="77777777" w:rsidR="001B70D7" w:rsidRPr="002A0371" w:rsidRDefault="001B70D7" w:rsidP="003F5757">
            <w:pPr>
              <w:jc w:val="center"/>
              <w:rPr>
                <w:b/>
                <w:sz w:val="26"/>
                <w:szCs w:val="26"/>
              </w:rPr>
            </w:pPr>
            <w:r w:rsidRPr="002A0371">
              <w:rPr>
                <w:b/>
                <w:sz w:val="26"/>
                <w:szCs w:val="26"/>
              </w:rPr>
              <w:t>CỘNG HÒA XÃ HỘI CHỦ NGHĨA VIỆT NAM</w:t>
            </w:r>
          </w:p>
          <w:p w14:paraId="7E908CE9" w14:textId="77777777" w:rsidR="001B70D7" w:rsidRPr="002A0371" w:rsidRDefault="001B70D7" w:rsidP="003F5757">
            <w:pPr>
              <w:jc w:val="center"/>
              <w:rPr>
                <w:b/>
                <w:sz w:val="26"/>
                <w:szCs w:val="26"/>
              </w:rPr>
            </w:pPr>
            <w:r w:rsidRPr="002A0371">
              <w:rPr>
                <w:b/>
                <w:sz w:val="26"/>
                <w:szCs w:val="26"/>
              </w:rPr>
              <w:t>Độc lập - Tự do - Hạnh phúc</w:t>
            </w:r>
          </w:p>
          <w:p w14:paraId="0A7ABBD6" w14:textId="77777777" w:rsidR="001B70D7" w:rsidRPr="005B5AE7" w:rsidRDefault="001B70D7" w:rsidP="003F5757">
            <w:pPr>
              <w:spacing w:before="120" w:after="120"/>
              <w:ind w:left="142" w:hanging="142"/>
              <w:jc w:val="center"/>
            </w:pPr>
            <w:r w:rsidRPr="005B5AE7">
              <w:rPr>
                <w:noProof/>
              </w:rPr>
              <mc:AlternateContent>
                <mc:Choice Requires="wps">
                  <w:drawing>
                    <wp:anchor distT="0" distB="0" distL="114300" distR="114300" simplePos="0" relativeHeight="251660288" behindDoc="0" locked="0" layoutInCell="1" allowOverlap="1" wp14:anchorId="68D5DC85" wp14:editId="6F79D69F">
                      <wp:simplePos x="0" y="0"/>
                      <wp:positionH relativeFrom="column">
                        <wp:posOffset>889635</wp:posOffset>
                      </wp:positionH>
                      <wp:positionV relativeFrom="paragraph">
                        <wp:posOffset>30480</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7F81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2.4pt" to="223.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O/yQEAAHcDAAAOAAAAZHJzL2Uyb0RvYy54bWysU01v2zAMvQ/YfxB0X5xk67AacXpI1126&#10;LUC6H8BIsi1UFgVKiZN/P0r56LrdhvogSOTjE/mevLg7DE7sDUWLvpGzyVQK4xVq67tG/np6+PBF&#10;ipjAa3DoTSOPJsq75ft3izHUZo49Om1IMImP9Rga2acU6qqKqjcDxAkG4znZIg2Q+EhdpQlGZh9c&#10;NZ9OP1cjkg6EysTI0ftTUi4Lf9salX62bTRJuEZyb6msVNZtXqvlAuqOIPRWnduA/+hiAOv50ivV&#10;PSQQO7L/UA1WEUZs00ThUGHbWmXKDDzNbPrXNJsegimzsDgxXGWKb0erfuzXJKxm76TwMLBFm0Rg&#10;uz6JFXrPAiKJWdZpDLFm+MqvKU+qDn4THlE9R+Fx1YPvTOn36RiYpFRUr0ryIQa+bTt+R80Y2CUs&#10;oh1aGjIlyyEOxZvj1RtzSEJxcHb76eNsyhaqS66C+lIYKKZvBgeRN4101mfZoIb9Y0zcOkMvkBz2&#10;+GCdK9Y7L8ZG3t7Mb0pBRGd1TmZYpG67ciT2kB9P+bIOTPYKRrjzupD1BvTX8z6Bdac9453nssv8&#10;JyW3qI9rynQ5zu4W4vNLzM/nz3NBvfwvy98AAAD//wMAUEsDBBQABgAIAAAAIQAka9zb2QAAAAcB&#10;AAAPAAAAZHJzL2Rvd25yZXYueG1sTI/BTsMwEETvSPyDtUhcKmq3RBUKcSoE5MaFFsR1Gy9JRLxO&#10;Y7cNfD0LFzg+zWj2bbGefK+ONMYusIXF3IAiroPruLHwsq2ubkDFhOywD0wWPinCujw/KzB34cTP&#10;dNykRskIxxwttCkNudaxbsljnIeBWLL3MHpMgmOj3YgnGfe9Xhqz0h47lgstDnTfUv2xOXgLsXql&#10;ffU1q2fm7boJtNw/PD2itZcX090tqERT+ivDj76oQylOu3BgF1UvnJmFVC1k8oHkWbYS3v2yLgv9&#10;37/8BgAA//8DAFBLAQItABQABgAIAAAAIQC2gziS/gAAAOEBAAATAAAAAAAAAAAAAAAAAAAAAABb&#10;Q29udGVudF9UeXBlc10ueG1sUEsBAi0AFAAGAAgAAAAhADj9If/WAAAAlAEAAAsAAAAAAAAAAAAA&#10;AAAALwEAAF9yZWxzLy5yZWxzUEsBAi0AFAAGAAgAAAAhAELAM7/JAQAAdwMAAA4AAAAAAAAAAAAA&#10;AAAALgIAAGRycy9lMm9Eb2MueG1sUEsBAi0AFAAGAAgAAAAhACRr3NvZAAAABwEAAA8AAAAAAAAA&#10;AAAAAAAAIwQAAGRycy9kb3ducmV2LnhtbFBLBQYAAAAABAAEAPMAAAApBQAAAAA=&#10;"/>
                  </w:pict>
                </mc:Fallback>
              </mc:AlternateContent>
            </w:r>
          </w:p>
          <w:p w14:paraId="2184B784" w14:textId="7AB03F11" w:rsidR="001B70D7" w:rsidRPr="002A0371" w:rsidRDefault="001B70D7" w:rsidP="003F5757">
            <w:pPr>
              <w:pStyle w:val="Heading1"/>
              <w:spacing w:before="360" w:after="120"/>
              <w:ind w:right="127"/>
              <w:rPr>
                <w:rFonts w:ascii="Times New Roman" w:hAnsi="Times New Roman"/>
                <w:sz w:val="26"/>
                <w:szCs w:val="26"/>
              </w:rPr>
            </w:pPr>
            <w:r w:rsidRPr="002A0371">
              <w:rPr>
                <w:rFonts w:ascii="Times New Roman" w:hAnsi="Times New Roman"/>
                <w:sz w:val="26"/>
                <w:szCs w:val="26"/>
              </w:rPr>
              <w:t>Thành phố Hồ Chí Minh, ngày       tháng      năm 202</w:t>
            </w:r>
            <w:r>
              <w:rPr>
                <w:rFonts w:ascii="Times New Roman" w:hAnsi="Times New Roman"/>
                <w:sz w:val="26"/>
                <w:szCs w:val="26"/>
              </w:rPr>
              <w:t>1</w:t>
            </w:r>
          </w:p>
        </w:tc>
      </w:tr>
    </w:tbl>
    <w:p w14:paraId="5752FE60" w14:textId="69A8EA1E" w:rsidR="0048276C" w:rsidRDefault="0048276C" w:rsidP="001B70D7">
      <w:pPr>
        <w:jc w:val="center"/>
        <w:rPr>
          <w:sz w:val="28"/>
          <w:szCs w:val="28"/>
        </w:rPr>
      </w:pPr>
    </w:p>
    <w:p w14:paraId="102A7E1B" w14:textId="58A19A9F" w:rsidR="001B70D7" w:rsidRPr="001B70D7" w:rsidRDefault="001B70D7" w:rsidP="001B70D7">
      <w:pPr>
        <w:jc w:val="center"/>
        <w:rPr>
          <w:b/>
          <w:bCs/>
          <w:sz w:val="28"/>
          <w:szCs w:val="28"/>
        </w:rPr>
      </w:pPr>
      <w:r w:rsidRPr="001B70D7">
        <w:rPr>
          <w:b/>
          <w:bCs/>
          <w:sz w:val="28"/>
          <w:szCs w:val="28"/>
        </w:rPr>
        <w:t>THÔNG BÁO</w:t>
      </w:r>
    </w:p>
    <w:p w14:paraId="4AB5A55F" w14:textId="20149CD0" w:rsidR="001B70D7" w:rsidRPr="001B70D7" w:rsidRDefault="001B70D7" w:rsidP="001B70D7">
      <w:pPr>
        <w:jc w:val="center"/>
        <w:rPr>
          <w:b/>
          <w:bCs/>
          <w:sz w:val="28"/>
          <w:szCs w:val="28"/>
        </w:rPr>
      </w:pPr>
      <w:r w:rsidRPr="001B70D7">
        <w:rPr>
          <w:b/>
          <w:bCs/>
          <w:sz w:val="28"/>
          <w:szCs w:val="28"/>
        </w:rPr>
        <w:t>Về việc tổ chức các lớp “Huấn luyện an toàn lao động, vệ sinh lao động”</w:t>
      </w:r>
    </w:p>
    <w:p w14:paraId="51D0A051" w14:textId="4BA32B93" w:rsidR="001B70D7" w:rsidRDefault="001B70D7" w:rsidP="001B70D7">
      <w:pPr>
        <w:jc w:val="center"/>
        <w:rPr>
          <w:sz w:val="28"/>
          <w:szCs w:val="28"/>
        </w:rPr>
      </w:pPr>
    </w:p>
    <w:p w14:paraId="4DCB92AC" w14:textId="48567613" w:rsidR="001B70D7" w:rsidRDefault="001B70D7" w:rsidP="001B70D7">
      <w:pPr>
        <w:jc w:val="center"/>
        <w:rPr>
          <w:sz w:val="28"/>
          <w:szCs w:val="28"/>
        </w:rPr>
      </w:pPr>
      <w:r>
        <w:rPr>
          <w:sz w:val="28"/>
          <w:szCs w:val="28"/>
        </w:rPr>
        <w:t>Kinh gửi: ………………………………………………………………………</w:t>
      </w:r>
    </w:p>
    <w:p w14:paraId="37FC8846" w14:textId="5B6BCDE8" w:rsidR="001B70D7" w:rsidRDefault="001B70D7" w:rsidP="001B70D7">
      <w:pPr>
        <w:ind w:left="720" w:firstLine="720"/>
        <w:jc w:val="both"/>
        <w:rPr>
          <w:sz w:val="28"/>
          <w:szCs w:val="28"/>
        </w:rPr>
      </w:pPr>
      <w:r>
        <w:rPr>
          <w:sz w:val="28"/>
          <w:szCs w:val="28"/>
        </w:rPr>
        <w:t>………………………………………………………………………</w:t>
      </w:r>
    </w:p>
    <w:p w14:paraId="51C73697" w14:textId="62861B9D" w:rsidR="001B70D7" w:rsidRDefault="001B70D7" w:rsidP="001B70D7">
      <w:pPr>
        <w:ind w:left="720" w:firstLine="720"/>
        <w:jc w:val="both"/>
        <w:rPr>
          <w:sz w:val="28"/>
          <w:szCs w:val="28"/>
        </w:rPr>
      </w:pPr>
    </w:p>
    <w:p w14:paraId="502442BF" w14:textId="77777777" w:rsidR="001B70D7" w:rsidRDefault="001B70D7" w:rsidP="004C511C">
      <w:pPr>
        <w:spacing w:after="120"/>
        <w:ind w:firstLine="720"/>
        <w:jc w:val="both"/>
        <w:rPr>
          <w:i/>
          <w:iCs/>
          <w:sz w:val="28"/>
          <w:szCs w:val="28"/>
        </w:rPr>
      </w:pPr>
      <w:r>
        <w:rPr>
          <w:i/>
          <w:iCs/>
          <w:sz w:val="28"/>
          <w:szCs w:val="28"/>
        </w:rPr>
        <w:t>Căn cứ Luật an toàn, vệ sinh lao động số 84/2015/QH13 ngày 25/6/2015 của Quốc hội nước Cộng hòa xã hội chủ nghĩa Việt Nam;</w:t>
      </w:r>
    </w:p>
    <w:p w14:paraId="1089730E" w14:textId="60362A76" w:rsidR="001B70D7" w:rsidRDefault="001B70D7" w:rsidP="004C511C">
      <w:pPr>
        <w:spacing w:after="120"/>
        <w:ind w:firstLine="720"/>
        <w:jc w:val="both"/>
        <w:rPr>
          <w:i/>
          <w:iCs/>
          <w:sz w:val="28"/>
          <w:szCs w:val="28"/>
        </w:rPr>
      </w:pPr>
      <w:r>
        <w:rPr>
          <w:i/>
          <w:iCs/>
          <w:sz w:val="28"/>
          <w:szCs w:val="28"/>
        </w:rPr>
        <w:t>Căn cứ Nghị định 44/2016/NĐ-CP ngày 15/5/2016 quy định chi tiết một số điều của luật an toàn, vệ sinh lao động và quan trắc môi trường lao động;</w:t>
      </w:r>
    </w:p>
    <w:p w14:paraId="1907E229" w14:textId="667313A2" w:rsidR="001B70D7" w:rsidRDefault="001B70D7" w:rsidP="004C511C">
      <w:pPr>
        <w:spacing w:after="120"/>
        <w:ind w:firstLine="720"/>
        <w:jc w:val="both"/>
        <w:rPr>
          <w:i/>
          <w:iCs/>
          <w:sz w:val="28"/>
          <w:szCs w:val="28"/>
        </w:rPr>
      </w:pPr>
      <w:r>
        <w:rPr>
          <w:i/>
          <w:iCs/>
          <w:sz w:val="28"/>
          <w:szCs w:val="28"/>
        </w:rPr>
        <w:t>Căn cứ thông tư 31/2018/TT-BLĐTBXH ngày 26/12/2018 của Bộ Lao động – Thương binh và Xã hội về việc quy định chi tiết hoạt động huấn luyện an</w:t>
      </w:r>
      <w:r w:rsidR="004C511C">
        <w:rPr>
          <w:i/>
          <w:iCs/>
          <w:sz w:val="28"/>
          <w:szCs w:val="28"/>
        </w:rPr>
        <w:t>,</w:t>
      </w:r>
      <w:r>
        <w:rPr>
          <w:i/>
          <w:iCs/>
          <w:sz w:val="28"/>
          <w:szCs w:val="28"/>
        </w:rPr>
        <w:t xml:space="preserve"> toàn vệ sinh lao động;</w:t>
      </w:r>
    </w:p>
    <w:p w14:paraId="71244DF1" w14:textId="23D41C94" w:rsidR="001B70D7" w:rsidRDefault="001B70D7" w:rsidP="004C511C">
      <w:pPr>
        <w:spacing w:after="120"/>
        <w:ind w:firstLine="720"/>
        <w:jc w:val="both"/>
        <w:rPr>
          <w:sz w:val="28"/>
          <w:szCs w:val="28"/>
        </w:rPr>
      </w:pPr>
      <w:r>
        <w:rPr>
          <w:sz w:val="28"/>
          <w:szCs w:val="28"/>
        </w:rPr>
        <w:t>Trường Cao đẳng nghề Thành phố Hồ Chí Minh thông báo mở các lớp huấn luyện an toàn, vệ sinh lao động cụ thể như sau:</w:t>
      </w:r>
    </w:p>
    <w:p w14:paraId="1B591B8E" w14:textId="3810607F" w:rsidR="001B70D7" w:rsidRPr="004C511C" w:rsidRDefault="004C511C" w:rsidP="004C511C">
      <w:pPr>
        <w:pStyle w:val="ListParagraph"/>
        <w:numPr>
          <w:ilvl w:val="0"/>
          <w:numId w:val="1"/>
        </w:numPr>
        <w:spacing w:after="120"/>
        <w:ind w:left="709"/>
        <w:jc w:val="both"/>
        <w:rPr>
          <w:b/>
          <w:bCs/>
          <w:sz w:val="28"/>
          <w:szCs w:val="28"/>
        </w:rPr>
      </w:pPr>
      <w:r>
        <w:rPr>
          <w:b/>
          <w:bCs/>
          <w:sz w:val="28"/>
          <w:szCs w:val="28"/>
        </w:rPr>
        <w:t xml:space="preserve">Nội dung huấn luyện: </w:t>
      </w:r>
      <w:r>
        <w:rPr>
          <w:sz w:val="28"/>
          <w:szCs w:val="28"/>
        </w:rPr>
        <w:t>Thực hiện theo chương trình quy định tại Nghị định 44/2016/NĐ-CP và 140/2018/NĐ-CP của Chính phủ.</w:t>
      </w:r>
    </w:p>
    <w:p w14:paraId="6752B084" w14:textId="67C50B49" w:rsidR="004C511C" w:rsidRPr="004C511C" w:rsidRDefault="004C511C" w:rsidP="004C511C">
      <w:pPr>
        <w:pStyle w:val="ListParagraph"/>
        <w:numPr>
          <w:ilvl w:val="0"/>
          <w:numId w:val="1"/>
        </w:numPr>
        <w:spacing w:after="120"/>
        <w:ind w:left="709"/>
        <w:jc w:val="both"/>
        <w:rPr>
          <w:b/>
          <w:bCs/>
          <w:sz w:val="28"/>
          <w:szCs w:val="28"/>
        </w:rPr>
      </w:pPr>
      <w:r>
        <w:rPr>
          <w:b/>
          <w:bCs/>
          <w:sz w:val="28"/>
          <w:szCs w:val="28"/>
        </w:rPr>
        <w:t>Đối tượng huấn luyện an toàn, vệ sinh lao động:</w:t>
      </w:r>
      <w:r>
        <w:rPr>
          <w:sz w:val="28"/>
          <w:szCs w:val="28"/>
        </w:rPr>
        <w:t xml:space="preserve"> </w:t>
      </w:r>
    </w:p>
    <w:p w14:paraId="0D4EDCC5" w14:textId="5FECDA78" w:rsidR="004C511C" w:rsidRDefault="004C511C" w:rsidP="004C511C">
      <w:pPr>
        <w:spacing w:after="120"/>
        <w:jc w:val="both"/>
        <w:rPr>
          <w:sz w:val="28"/>
          <w:szCs w:val="28"/>
        </w:rPr>
      </w:pPr>
      <w:r>
        <w:rPr>
          <w:b/>
          <w:bCs/>
          <w:sz w:val="28"/>
          <w:szCs w:val="28"/>
        </w:rPr>
        <w:t xml:space="preserve">Nhóm 1: </w:t>
      </w:r>
      <w:r>
        <w:rPr>
          <w:sz w:val="28"/>
          <w:szCs w:val="28"/>
        </w:rPr>
        <w:t>Những người quản lý phụ trách công tác An toàn lao động, vệ sinh lao động của Doanh nghiệp bao gồm: Người đứng đầu, cấp phó của Doanh nghiệp, tổ chức, kế toán, người phụ trách bộ phận sản xuất,…</w:t>
      </w:r>
    </w:p>
    <w:p w14:paraId="1C860A5C" w14:textId="67946489" w:rsidR="004C511C" w:rsidRDefault="004C511C" w:rsidP="004C511C">
      <w:pPr>
        <w:spacing w:after="120"/>
        <w:jc w:val="both"/>
        <w:rPr>
          <w:sz w:val="28"/>
          <w:szCs w:val="28"/>
        </w:rPr>
      </w:pPr>
      <w:r>
        <w:rPr>
          <w:b/>
          <w:bCs/>
          <w:sz w:val="28"/>
          <w:szCs w:val="28"/>
        </w:rPr>
        <w:t xml:space="preserve">Nhóm 2: </w:t>
      </w:r>
      <w:r>
        <w:rPr>
          <w:sz w:val="28"/>
          <w:szCs w:val="28"/>
        </w:rPr>
        <w:t>Người chịu trách nhiệm làm công tác quản lý an toàn lao động gồm: Cán bộ quản lý chuyên trách, người trực tiếp làm công tác An toàn lao động.</w:t>
      </w:r>
    </w:p>
    <w:p w14:paraId="42E1D71A" w14:textId="347131A8" w:rsidR="004C511C" w:rsidRDefault="004C511C" w:rsidP="004C511C">
      <w:pPr>
        <w:spacing w:after="120"/>
        <w:jc w:val="both"/>
        <w:rPr>
          <w:sz w:val="28"/>
          <w:szCs w:val="28"/>
        </w:rPr>
      </w:pPr>
      <w:r>
        <w:rPr>
          <w:b/>
          <w:bCs/>
          <w:sz w:val="28"/>
          <w:szCs w:val="28"/>
        </w:rPr>
        <w:t xml:space="preserve">Nhóm 3: </w:t>
      </w:r>
      <w:r>
        <w:rPr>
          <w:sz w:val="28"/>
          <w:szCs w:val="28"/>
        </w:rPr>
        <w:t>Người lao động trực tiếp tham gia vào quá trình lao động, có yêu cầu nghiêm ngặt về công tác an toàn lao động, vệ sinh lao động.</w:t>
      </w:r>
    </w:p>
    <w:p w14:paraId="758ACC13" w14:textId="623239F1" w:rsidR="004C511C" w:rsidRDefault="004C511C" w:rsidP="004C511C">
      <w:pPr>
        <w:spacing w:after="120"/>
        <w:jc w:val="both"/>
        <w:rPr>
          <w:sz w:val="28"/>
          <w:szCs w:val="28"/>
        </w:rPr>
      </w:pPr>
      <w:r>
        <w:rPr>
          <w:b/>
          <w:bCs/>
          <w:sz w:val="28"/>
          <w:szCs w:val="28"/>
        </w:rPr>
        <w:t xml:space="preserve">Nhóm 4: </w:t>
      </w:r>
      <w:r>
        <w:rPr>
          <w:sz w:val="28"/>
          <w:szCs w:val="28"/>
        </w:rPr>
        <w:t>Những đối tượng không thuộc nhóm 1,2,3 bao gồm người học nghề, người đang thử việc, nhân viên vệ sinh, nhân viên bảo vệ,…</w:t>
      </w:r>
    </w:p>
    <w:p w14:paraId="3BE5BC6D" w14:textId="65F861D4" w:rsidR="004C511C" w:rsidRDefault="004C511C" w:rsidP="004C511C">
      <w:pPr>
        <w:spacing w:after="120"/>
        <w:jc w:val="both"/>
        <w:rPr>
          <w:sz w:val="28"/>
          <w:szCs w:val="28"/>
        </w:rPr>
      </w:pPr>
      <w:r>
        <w:rPr>
          <w:b/>
          <w:bCs/>
          <w:sz w:val="28"/>
          <w:szCs w:val="28"/>
        </w:rPr>
        <w:t xml:space="preserve">Nhóm 5: </w:t>
      </w:r>
      <w:r>
        <w:rPr>
          <w:sz w:val="28"/>
          <w:szCs w:val="28"/>
        </w:rPr>
        <w:t>An toàn, vệ sinh viên theo quy định tại Điều 74 Luật an toàn, vệ sinh lao động.</w:t>
      </w:r>
    </w:p>
    <w:p w14:paraId="04CDE407" w14:textId="78C4A88B" w:rsidR="00B205E2" w:rsidRDefault="00B205E2" w:rsidP="00B205E2">
      <w:pPr>
        <w:pStyle w:val="ListParagraph"/>
        <w:numPr>
          <w:ilvl w:val="0"/>
          <w:numId w:val="1"/>
        </w:numPr>
        <w:spacing w:after="120"/>
        <w:ind w:left="709"/>
        <w:jc w:val="both"/>
        <w:rPr>
          <w:b/>
          <w:bCs/>
          <w:sz w:val="28"/>
          <w:szCs w:val="28"/>
        </w:rPr>
      </w:pPr>
      <w:r>
        <w:rPr>
          <w:b/>
          <w:bCs/>
          <w:sz w:val="28"/>
          <w:szCs w:val="28"/>
        </w:rPr>
        <w:lastRenderedPageBreak/>
        <w:t xml:space="preserve">Thời gian học, chứng nhận, học phí: </w:t>
      </w:r>
    </w:p>
    <w:tbl>
      <w:tblPr>
        <w:tblStyle w:val="TableGrid"/>
        <w:tblW w:w="0" w:type="auto"/>
        <w:tblLook w:val="04A0" w:firstRow="1" w:lastRow="0" w:firstColumn="1" w:lastColumn="0" w:noHBand="0" w:noVBand="1"/>
      </w:tblPr>
      <w:tblGrid>
        <w:gridCol w:w="988"/>
        <w:gridCol w:w="1559"/>
        <w:gridCol w:w="4961"/>
        <w:gridCol w:w="1842"/>
      </w:tblGrid>
      <w:tr w:rsidR="00B205E2" w14:paraId="321ECB7F" w14:textId="77777777" w:rsidTr="00B205E2">
        <w:tc>
          <w:tcPr>
            <w:tcW w:w="988" w:type="dxa"/>
            <w:vAlign w:val="center"/>
          </w:tcPr>
          <w:p w14:paraId="4A66FA45" w14:textId="43C31AE8" w:rsidR="00B205E2" w:rsidRDefault="00B205E2" w:rsidP="00B205E2">
            <w:pPr>
              <w:spacing w:after="120"/>
              <w:jc w:val="center"/>
              <w:rPr>
                <w:b/>
                <w:bCs/>
                <w:sz w:val="28"/>
                <w:szCs w:val="28"/>
              </w:rPr>
            </w:pPr>
            <w:r>
              <w:rPr>
                <w:b/>
                <w:bCs/>
                <w:sz w:val="28"/>
                <w:szCs w:val="28"/>
              </w:rPr>
              <w:t>Nhóm</w:t>
            </w:r>
          </w:p>
        </w:tc>
        <w:tc>
          <w:tcPr>
            <w:tcW w:w="1559" w:type="dxa"/>
            <w:vAlign w:val="center"/>
          </w:tcPr>
          <w:p w14:paraId="6B9C0381" w14:textId="4A04ABF3" w:rsidR="00B205E2" w:rsidRDefault="00B205E2" w:rsidP="00B205E2">
            <w:pPr>
              <w:spacing w:after="120"/>
              <w:jc w:val="center"/>
              <w:rPr>
                <w:b/>
                <w:bCs/>
                <w:sz w:val="28"/>
                <w:szCs w:val="28"/>
              </w:rPr>
            </w:pPr>
            <w:r>
              <w:rPr>
                <w:b/>
                <w:bCs/>
                <w:sz w:val="28"/>
                <w:szCs w:val="28"/>
              </w:rPr>
              <w:t>Thời gian học</w:t>
            </w:r>
          </w:p>
        </w:tc>
        <w:tc>
          <w:tcPr>
            <w:tcW w:w="4961" w:type="dxa"/>
            <w:vAlign w:val="center"/>
          </w:tcPr>
          <w:p w14:paraId="5B3F4EEB" w14:textId="18F5F539" w:rsidR="00B205E2" w:rsidRDefault="00B205E2" w:rsidP="00B205E2">
            <w:pPr>
              <w:spacing w:after="120"/>
              <w:jc w:val="center"/>
              <w:rPr>
                <w:b/>
                <w:bCs/>
                <w:sz w:val="28"/>
                <w:szCs w:val="28"/>
              </w:rPr>
            </w:pPr>
            <w:r>
              <w:rPr>
                <w:b/>
                <w:bCs/>
                <w:sz w:val="28"/>
                <w:szCs w:val="28"/>
              </w:rPr>
              <w:t>Giấy chứng nhận, Thẻ an toàn</w:t>
            </w:r>
          </w:p>
        </w:tc>
        <w:tc>
          <w:tcPr>
            <w:tcW w:w="1842" w:type="dxa"/>
            <w:vAlign w:val="center"/>
          </w:tcPr>
          <w:p w14:paraId="26C36C4F" w14:textId="4706BD34" w:rsidR="00B205E2" w:rsidRDefault="00B205E2" w:rsidP="00B205E2">
            <w:pPr>
              <w:spacing w:after="120"/>
              <w:jc w:val="center"/>
              <w:rPr>
                <w:b/>
                <w:bCs/>
                <w:sz w:val="28"/>
                <w:szCs w:val="28"/>
              </w:rPr>
            </w:pPr>
            <w:r>
              <w:rPr>
                <w:b/>
                <w:bCs/>
                <w:sz w:val="28"/>
                <w:szCs w:val="28"/>
              </w:rPr>
              <w:t>Học phí/Học viên</w:t>
            </w:r>
          </w:p>
        </w:tc>
      </w:tr>
      <w:tr w:rsidR="00B205E2" w14:paraId="11550706" w14:textId="77777777" w:rsidTr="00B205E2">
        <w:tc>
          <w:tcPr>
            <w:tcW w:w="988" w:type="dxa"/>
          </w:tcPr>
          <w:p w14:paraId="627194D6" w14:textId="68954D34" w:rsidR="00B205E2" w:rsidRPr="00B205E2" w:rsidRDefault="00B205E2" w:rsidP="00B205E2">
            <w:pPr>
              <w:spacing w:after="120"/>
              <w:jc w:val="center"/>
              <w:rPr>
                <w:sz w:val="28"/>
                <w:szCs w:val="28"/>
              </w:rPr>
            </w:pPr>
            <w:r>
              <w:rPr>
                <w:sz w:val="28"/>
                <w:szCs w:val="28"/>
              </w:rPr>
              <w:t>1</w:t>
            </w:r>
          </w:p>
        </w:tc>
        <w:tc>
          <w:tcPr>
            <w:tcW w:w="1559" w:type="dxa"/>
          </w:tcPr>
          <w:p w14:paraId="3A67BD72" w14:textId="69B5B77B" w:rsidR="00B205E2" w:rsidRPr="00B205E2" w:rsidRDefault="00B205E2" w:rsidP="00B205E2">
            <w:pPr>
              <w:spacing w:after="120"/>
              <w:jc w:val="center"/>
              <w:rPr>
                <w:sz w:val="28"/>
                <w:szCs w:val="28"/>
              </w:rPr>
            </w:pPr>
            <w:r>
              <w:rPr>
                <w:sz w:val="28"/>
                <w:szCs w:val="28"/>
              </w:rPr>
              <w:t>16 giờ</w:t>
            </w:r>
          </w:p>
        </w:tc>
        <w:tc>
          <w:tcPr>
            <w:tcW w:w="4961" w:type="dxa"/>
          </w:tcPr>
          <w:p w14:paraId="38DB80E0" w14:textId="32DE2834" w:rsidR="00B205E2" w:rsidRPr="00B205E2" w:rsidRDefault="00B205E2" w:rsidP="00B205E2">
            <w:pPr>
              <w:spacing w:after="120"/>
              <w:jc w:val="center"/>
              <w:rPr>
                <w:sz w:val="28"/>
                <w:szCs w:val="28"/>
              </w:rPr>
            </w:pPr>
            <w:r>
              <w:rPr>
                <w:sz w:val="28"/>
                <w:szCs w:val="28"/>
              </w:rPr>
              <w:t>Giấy chứng nhận (Thời hạn 2 năm)</w:t>
            </w:r>
          </w:p>
        </w:tc>
        <w:tc>
          <w:tcPr>
            <w:tcW w:w="1842" w:type="dxa"/>
          </w:tcPr>
          <w:p w14:paraId="57EBEFA2" w14:textId="4E09A7F8" w:rsidR="00B205E2" w:rsidRPr="00B205E2" w:rsidRDefault="00B205E2" w:rsidP="00B205E2">
            <w:pPr>
              <w:spacing w:after="120"/>
              <w:jc w:val="center"/>
              <w:rPr>
                <w:sz w:val="28"/>
                <w:szCs w:val="28"/>
              </w:rPr>
            </w:pPr>
            <w:r>
              <w:rPr>
                <w:sz w:val="28"/>
                <w:szCs w:val="28"/>
              </w:rPr>
              <w:t>550.000</w:t>
            </w:r>
          </w:p>
        </w:tc>
      </w:tr>
      <w:tr w:rsidR="00B205E2" w14:paraId="5654F9BB" w14:textId="77777777" w:rsidTr="00B205E2">
        <w:tc>
          <w:tcPr>
            <w:tcW w:w="988" w:type="dxa"/>
          </w:tcPr>
          <w:p w14:paraId="05FB3D9C" w14:textId="42BFB183" w:rsidR="00B205E2" w:rsidRPr="00B205E2" w:rsidRDefault="00B205E2" w:rsidP="00B205E2">
            <w:pPr>
              <w:spacing w:after="120"/>
              <w:jc w:val="center"/>
              <w:rPr>
                <w:sz w:val="28"/>
                <w:szCs w:val="28"/>
              </w:rPr>
            </w:pPr>
            <w:r>
              <w:rPr>
                <w:sz w:val="28"/>
                <w:szCs w:val="28"/>
              </w:rPr>
              <w:t>2</w:t>
            </w:r>
          </w:p>
        </w:tc>
        <w:tc>
          <w:tcPr>
            <w:tcW w:w="1559" w:type="dxa"/>
          </w:tcPr>
          <w:p w14:paraId="127747A4" w14:textId="6C75539D" w:rsidR="00B205E2" w:rsidRPr="00B205E2" w:rsidRDefault="00B205E2" w:rsidP="00B205E2">
            <w:pPr>
              <w:spacing w:after="120"/>
              <w:jc w:val="center"/>
              <w:rPr>
                <w:sz w:val="28"/>
                <w:szCs w:val="28"/>
              </w:rPr>
            </w:pPr>
            <w:r>
              <w:rPr>
                <w:sz w:val="28"/>
                <w:szCs w:val="28"/>
              </w:rPr>
              <w:t>48 giờ</w:t>
            </w:r>
          </w:p>
        </w:tc>
        <w:tc>
          <w:tcPr>
            <w:tcW w:w="4961" w:type="dxa"/>
          </w:tcPr>
          <w:p w14:paraId="05041A60" w14:textId="4D4374E2" w:rsidR="00B205E2" w:rsidRPr="00B205E2" w:rsidRDefault="00B205E2" w:rsidP="00B205E2">
            <w:pPr>
              <w:spacing w:after="120"/>
              <w:jc w:val="center"/>
              <w:rPr>
                <w:sz w:val="28"/>
                <w:szCs w:val="28"/>
              </w:rPr>
            </w:pPr>
            <w:r>
              <w:rPr>
                <w:sz w:val="28"/>
                <w:szCs w:val="28"/>
              </w:rPr>
              <w:t>Giấy chứng nhận (Thời hạn 2 năm)</w:t>
            </w:r>
          </w:p>
        </w:tc>
        <w:tc>
          <w:tcPr>
            <w:tcW w:w="1842" w:type="dxa"/>
          </w:tcPr>
          <w:p w14:paraId="09748668" w14:textId="25753305" w:rsidR="00B205E2" w:rsidRPr="00B205E2" w:rsidRDefault="00B205E2" w:rsidP="00B205E2">
            <w:pPr>
              <w:spacing w:after="120"/>
              <w:jc w:val="center"/>
              <w:rPr>
                <w:sz w:val="28"/>
                <w:szCs w:val="28"/>
              </w:rPr>
            </w:pPr>
            <w:r>
              <w:rPr>
                <w:sz w:val="28"/>
                <w:szCs w:val="28"/>
              </w:rPr>
              <w:t>750.000</w:t>
            </w:r>
          </w:p>
        </w:tc>
      </w:tr>
      <w:tr w:rsidR="00B205E2" w14:paraId="55A3F505" w14:textId="77777777" w:rsidTr="00B205E2">
        <w:tc>
          <w:tcPr>
            <w:tcW w:w="988" w:type="dxa"/>
          </w:tcPr>
          <w:p w14:paraId="14FD4C62" w14:textId="4F09BE76" w:rsidR="00B205E2" w:rsidRPr="00B205E2" w:rsidRDefault="00B205E2" w:rsidP="00B205E2">
            <w:pPr>
              <w:spacing w:after="120"/>
              <w:jc w:val="center"/>
              <w:rPr>
                <w:sz w:val="28"/>
                <w:szCs w:val="28"/>
              </w:rPr>
            </w:pPr>
            <w:r>
              <w:rPr>
                <w:sz w:val="28"/>
                <w:szCs w:val="28"/>
              </w:rPr>
              <w:t>3</w:t>
            </w:r>
          </w:p>
        </w:tc>
        <w:tc>
          <w:tcPr>
            <w:tcW w:w="1559" w:type="dxa"/>
          </w:tcPr>
          <w:p w14:paraId="54681016" w14:textId="5582D811" w:rsidR="00B205E2" w:rsidRPr="00B205E2" w:rsidRDefault="00B205E2" w:rsidP="00B205E2">
            <w:pPr>
              <w:spacing w:after="120"/>
              <w:jc w:val="center"/>
              <w:rPr>
                <w:sz w:val="28"/>
                <w:szCs w:val="28"/>
              </w:rPr>
            </w:pPr>
            <w:r>
              <w:rPr>
                <w:sz w:val="28"/>
                <w:szCs w:val="28"/>
              </w:rPr>
              <w:t>24 giờ</w:t>
            </w:r>
          </w:p>
        </w:tc>
        <w:tc>
          <w:tcPr>
            <w:tcW w:w="4961" w:type="dxa"/>
          </w:tcPr>
          <w:p w14:paraId="373DF695" w14:textId="0203B35E" w:rsidR="00B205E2" w:rsidRPr="00B205E2" w:rsidRDefault="00B205E2" w:rsidP="00B205E2">
            <w:pPr>
              <w:spacing w:after="120"/>
              <w:jc w:val="center"/>
              <w:rPr>
                <w:sz w:val="28"/>
                <w:szCs w:val="28"/>
              </w:rPr>
            </w:pPr>
            <w:r>
              <w:rPr>
                <w:sz w:val="28"/>
                <w:szCs w:val="28"/>
              </w:rPr>
              <w:t>Thẻ an toàn (Thời hạn 2 năm)</w:t>
            </w:r>
          </w:p>
        </w:tc>
        <w:tc>
          <w:tcPr>
            <w:tcW w:w="1842" w:type="dxa"/>
          </w:tcPr>
          <w:p w14:paraId="5F297CC2" w14:textId="3C3409C4" w:rsidR="00B205E2" w:rsidRPr="00B205E2" w:rsidRDefault="00B205E2" w:rsidP="00B205E2">
            <w:pPr>
              <w:spacing w:after="120"/>
              <w:jc w:val="center"/>
              <w:rPr>
                <w:sz w:val="28"/>
                <w:szCs w:val="28"/>
              </w:rPr>
            </w:pPr>
            <w:r>
              <w:rPr>
                <w:sz w:val="28"/>
                <w:szCs w:val="28"/>
              </w:rPr>
              <w:t>450.000</w:t>
            </w:r>
          </w:p>
        </w:tc>
      </w:tr>
      <w:tr w:rsidR="00B205E2" w14:paraId="76FED41C" w14:textId="77777777" w:rsidTr="00B205E2">
        <w:tc>
          <w:tcPr>
            <w:tcW w:w="988" w:type="dxa"/>
          </w:tcPr>
          <w:p w14:paraId="0DFB92CB" w14:textId="43DCA6D5" w:rsidR="00B205E2" w:rsidRPr="00B205E2" w:rsidRDefault="00B205E2" w:rsidP="00B205E2">
            <w:pPr>
              <w:spacing w:after="120"/>
              <w:jc w:val="center"/>
              <w:rPr>
                <w:sz w:val="28"/>
                <w:szCs w:val="28"/>
              </w:rPr>
            </w:pPr>
            <w:r>
              <w:rPr>
                <w:sz w:val="28"/>
                <w:szCs w:val="28"/>
              </w:rPr>
              <w:t>4</w:t>
            </w:r>
          </w:p>
        </w:tc>
        <w:tc>
          <w:tcPr>
            <w:tcW w:w="1559" w:type="dxa"/>
          </w:tcPr>
          <w:p w14:paraId="073B1E49" w14:textId="5BB25D63" w:rsidR="00B205E2" w:rsidRPr="00B205E2" w:rsidRDefault="00B205E2" w:rsidP="00B205E2">
            <w:pPr>
              <w:spacing w:after="120"/>
              <w:jc w:val="center"/>
              <w:rPr>
                <w:sz w:val="28"/>
                <w:szCs w:val="28"/>
              </w:rPr>
            </w:pPr>
            <w:r>
              <w:rPr>
                <w:sz w:val="28"/>
                <w:szCs w:val="28"/>
              </w:rPr>
              <w:t>16 giờ</w:t>
            </w:r>
          </w:p>
        </w:tc>
        <w:tc>
          <w:tcPr>
            <w:tcW w:w="4961" w:type="dxa"/>
          </w:tcPr>
          <w:p w14:paraId="02059444" w14:textId="40DE5EEA" w:rsidR="00B205E2" w:rsidRPr="00B205E2" w:rsidRDefault="00B205E2" w:rsidP="00B205E2">
            <w:pPr>
              <w:spacing w:after="120"/>
              <w:jc w:val="center"/>
              <w:rPr>
                <w:sz w:val="28"/>
                <w:szCs w:val="28"/>
              </w:rPr>
            </w:pPr>
            <w:r>
              <w:rPr>
                <w:sz w:val="28"/>
                <w:szCs w:val="28"/>
              </w:rPr>
              <w:t>Ghi vào sổ của Công ty (Thời hạn 1 năm)</w:t>
            </w:r>
          </w:p>
        </w:tc>
        <w:tc>
          <w:tcPr>
            <w:tcW w:w="1842" w:type="dxa"/>
          </w:tcPr>
          <w:p w14:paraId="2B159B98" w14:textId="5FEB5096" w:rsidR="00B205E2" w:rsidRPr="00B205E2" w:rsidRDefault="00B205E2" w:rsidP="00B205E2">
            <w:pPr>
              <w:spacing w:after="120"/>
              <w:jc w:val="center"/>
              <w:rPr>
                <w:sz w:val="28"/>
                <w:szCs w:val="28"/>
              </w:rPr>
            </w:pPr>
            <w:r>
              <w:rPr>
                <w:sz w:val="28"/>
                <w:szCs w:val="28"/>
              </w:rPr>
              <w:t>300.000</w:t>
            </w:r>
          </w:p>
        </w:tc>
      </w:tr>
      <w:tr w:rsidR="00B205E2" w14:paraId="2EC00112" w14:textId="77777777" w:rsidTr="00B205E2">
        <w:tc>
          <w:tcPr>
            <w:tcW w:w="988" w:type="dxa"/>
          </w:tcPr>
          <w:p w14:paraId="291C285D" w14:textId="02F91DC9" w:rsidR="00B205E2" w:rsidRPr="00B205E2" w:rsidRDefault="00B205E2" w:rsidP="00B205E2">
            <w:pPr>
              <w:spacing w:after="120"/>
              <w:jc w:val="center"/>
              <w:rPr>
                <w:sz w:val="28"/>
                <w:szCs w:val="28"/>
              </w:rPr>
            </w:pPr>
            <w:r>
              <w:rPr>
                <w:sz w:val="28"/>
                <w:szCs w:val="28"/>
              </w:rPr>
              <w:t>5</w:t>
            </w:r>
          </w:p>
        </w:tc>
        <w:tc>
          <w:tcPr>
            <w:tcW w:w="1559" w:type="dxa"/>
          </w:tcPr>
          <w:p w14:paraId="38454ABB" w14:textId="2728908F" w:rsidR="00B205E2" w:rsidRPr="00B205E2" w:rsidRDefault="00B205E2" w:rsidP="00B205E2">
            <w:pPr>
              <w:spacing w:after="120"/>
              <w:jc w:val="center"/>
              <w:rPr>
                <w:sz w:val="28"/>
                <w:szCs w:val="28"/>
              </w:rPr>
            </w:pPr>
            <w:r>
              <w:rPr>
                <w:sz w:val="28"/>
                <w:szCs w:val="28"/>
              </w:rPr>
              <w:t>4 giờ</w:t>
            </w:r>
          </w:p>
        </w:tc>
        <w:tc>
          <w:tcPr>
            <w:tcW w:w="4961" w:type="dxa"/>
          </w:tcPr>
          <w:p w14:paraId="5550C4B2" w14:textId="2FE7EF33" w:rsidR="00B205E2" w:rsidRPr="00B205E2" w:rsidRDefault="00B205E2" w:rsidP="00B205E2">
            <w:pPr>
              <w:spacing w:after="120"/>
              <w:jc w:val="center"/>
              <w:rPr>
                <w:sz w:val="28"/>
                <w:szCs w:val="28"/>
              </w:rPr>
            </w:pPr>
            <w:r>
              <w:rPr>
                <w:sz w:val="28"/>
                <w:szCs w:val="28"/>
              </w:rPr>
              <w:t>Giấy chứng nhận (Thời hạn 2 năm)</w:t>
            </w:r>
          </w:p>
        </w:tc>
        <w:tc>
          <w:tcPr>
            <w:tcW w:w="1842" w:type="dxa"/>
          </w:tcPr>
          <w:p w14:paraId="1696B590" w14:textId="69EA5E83" w:rsidR="00B205E2" w:rsidRPr="00B205E2" w:rsidRDefault="00B205E2" w:rsidP="00B205E2">
            <w:pPr>
              <w:spacing w:after="120"/>
              <w:jc w:val="center"/>
              <w:rPr>
                <w:sz w:val="28"/>
                <w:szCs w:val="28"/>
              </w:rPr>
            </w:pPr>
            <w:r>
              <w:rPr>
                <w:sz w:val="28"/>
                <w:szCs w:val="28"/>
              </w:rPr>
              <w:t>650.000</w:t>
            </w:r>
          </w:p>
        </w:tc>
      </w:tr>
    </w:tbl>
    <w:p w14:paraId="7FBD0021" w14:textId="43C3BBF5" w:rsidR="00B205E2" w:rsidRDefault="00B205E2" w:rsidP="00B205E2">
      <w:pPr>
        <w:spacing w:after="120"/>
        <w:jc w:val="both"/>
        <w:rPr>
          <w:i/>
          <w:iCs/>
          <w:sz w:val="28"/>
          <w:szCs w:val="28"/>
        </w:rPr>
      </w:pPr>
      <w:r w:rsidRPr="00B205E2">
        <w:rPr>
          <w:i/>
          <w:iCs/>
          <w:sz w:val="28"/>
          <w:szCs w:val="28"/>
        </w:rPr>
        <w:t>Học tại doanh nghiệp: Tùy thuộc vào tình hình thực tế, mức học phí có thể thỏa thuận theo hợp đồng riêng.</w:t>
      </w:r>
    </w:p>
    <w:p w14:paraId="470E8217" w14:textId="2AF852B7" w:rsidR="00B205E2" w:rsidRDefault="00B205E2" w:rsidP="00B205E2">
      <w:pPr>
        <w:pStyle w:val="ListParagraph"/>
        <w:numPr>
          <w:ilvl w:val="0"/>
          <w:numId w:val="1"/>
        </w:numPr>
        <w:spacing w:after="120"/>
        <w:ind w:left="709"/>
        <w:jc w:val="both"/>
        <w:rPr>
          <w:b/>
          <w:bCs/>
          <w:sz w:val="28"/>
          <w:szCs w:val="28"/>
        </w:rPr>
      </w:pPr>
      <w:r>
        <w:rPr>
          <w:b/>
          <w:bCs/>
          <w:sz w:val="28"/>
          <w:szCs w:val="28"/>
        </w:rPr>
        <w:t>Thời gian và địa điểm tổ chức:</w:t>
      </w:r>
    </w:p>
    <w:p w14:paraId="1389FD5E" w14:textId="19F3139B" w:rsidR="00B205E2" w:rsidRDefault="009D7851" w:rsidP="009D7851">
      <w:pPr>
        <w:pStyle w:val="ListParagraph"/>
        <w:numPr>
          <w:ilvl w:val="0"/>
          <w:numId w:val="2"/>
        </w:numPr>
        <w:spacing w:after="120"/>
        <w:jc w:val="both"/>
        <w:rPr>
          <w:sz w:val="28"/>
          <w:szCs w:val="28"/>
        </w:rPr>
      </w:pPr>
      <w:r>
        <w:rPr>
          <w:sz w:val="28"/>
          <w:szCs w:val="28"/>
        </w:rPr>
        <w:t xml:space="preserve">Khai giảng liên tục vào các ngày 05, 15, 25 hàng tháng. Huấn luyện tại Trường Cao đẳng nghề Thành phố Hồ Chí Minh. </w:t>
      </w:r>
    </w:p>
    <w:p w14:paraId="1D43D7C9" w14:textId="4EDAD833" w:rsidR="009D7851" w:rsidRDefault="009D7851" w:rsidP="009D7851">
      <w:pPr>
        <w:spacing w:after="120"/>
        <w:ind w:left="-11"/>
        <w:jc w:val="both"/>
        <w:rPr>
          <w:sz w:val="28"/>
          <w:szCs w:val="28"/>
        </w:rPr>
      </w:pPr>
      <w:r>
        <w:rPr>
          <w:sz w:val="28"/>
          <w:szCs w:val="28"/>
        </w:rPr>
        <w:t>Cơ sở 1: Số 235 Hoàng Sa, phường Tân Định, Quận 1, Tp Hồ Chí Minh.</w:t>
      </w:r>
    </w:p>
    <w:p w14:paraId="3CA4ED86" w14:textId="77DF7807" w:rsidR="009D7851" w:rsidRPr="009D7851" w:rsidRDefault="009D7851" w:rsidP="009D7851">
      <w:pPr>
        <w:spacing w:after="120"/>
        <w:ind w:left="-11"/>
        <w:jc w:val="both"/>
        <w:rPr>
          <w:sz w:val="28"/>
          <w:szCs w:val="28"/>
        </w:rPr>
      </w:pPr>
      <w:r>
        <w:rPr>
          <w:sz w:val="28"/>
          <w:szCs w:val="28"/>
        </w:rPr>
        <w:t>Cơ sở 2: Số 17 đường Chương Dương, phường Linh Chiểu, Tp Thủ Đức, Tp HCM</w:t>
      </w:r>
    </w:p>
    <w:p w14:paraId="56959F2F" w14:textId="530C8EDE" w:rsidR="009D7851" w:rsidRDefault="009D7851" w:rsidP="009D7851">
      <w:pPr>
        <w:pStyle w:val="ListParagraph"/>
        <w:numPr>
          <w:ilvl w:val="0"/>
          <w:numId w:val="2"/>
        </w:numPr>
        <w:spacing w:after="120"/>
        <w:jc w:val="both"/>
        <w:rPr>
          <w:sz w:val="28"/>
          <w:szCs w:val="28"/>
        </w:rPr>
      </w:pPr>
      <w:r>
        <w:rPr>
          <w:sz w:val="28"/>
          <w:szCs w:val="28"/>
        </w:rPr>
        <w:t>Tập huấn tại đơn vị Quý cơ quan/Doanh nghiệp nếu đủ điều kiện tổ chức.</w:t>
      </w:r>
    </w:p>
    <w:p w14:paraId="23D1AAE6" w14:textId="77777777" w:rsidR="009D7851" w:rsidRPr="009D7851" w:rsidRDefault="009D7851" w:rsidP="009D7851">
      <w:pPr>
        <w:spacing w:after="120"/>
        <w:jc w:val="both"/>
        <w:rPr>
          <w:sz w:val="28"/>
          <w:szCs w:val="28"/>
        </w:rPr>
      </w:pPr>
    </w:p>
    <w:p w14:paraId="139805C4" w14:textId="75C5ACB2" w:rsidR="00B205E2" w:rsidRDefault="00B205E2" w:rsidP="00B205E2">
      <w:pPr>
        <w:pStyle w:val="ListParagraph"/>
        <w:numPr>
          <w:ilvl w:val="0"/>
          <w:numId w:val="1"/>
        </w:numPr>
        <w:spacing w:after="120"/>
        <w:ind w:left="709"/>
        <w:jc w:val="both"/>
        <w:rPr>
          <w:b/>
          <w:bCs/>
          <w:sz w:val="28"/>
          <w:szCs w:val="28"/>
        </w:rPr>
      </w:pPr>
      <w:r>
        <w:rPr>
          <w:b/>
          <w:bCs/>
          <w:sz w:val="28"/>
          <w:szCs w:val="28"/>
        </w:rPr>
        <w:t>Hồ sơ và địa điểm đăng lý:</w:t>
      </w:r>
    </w:p>
    <w:p w14:paraId="3B7F1144" w14:textId="3A32053E" w:rsidR="009D7851" w:rsidRPr="00516AC4" w:rsidRDefault="009D7851" w:rsidP="009D7851">
      <w:pPr>
        <w:pStyle w:val="ListParagraph"/>
        <w:numPr>
          <w:ilvl w:val="0"/>
          <w:numId w:val="3"/>
        </w:numPr>
        <w:spacing w:after="120"/>
        <w:jc w:val="both"/>
        <w:rPr>
          <w:b/>
          <w:bCs/>
          <w:i/>
          <w:iCs/>
          <w:sz w:val="28"/>
          <w:szCs w:val="28"/>
        </w:rPr>
      </w:pPr>
      <w:r w:rsidRPr="00516AC4">
        <w:rPr>
          <w:b/>
          <w:bCs/>
          <w:i/>
          <w:iCs/>
          <w:sz w:val="28"/>
          <w:szCs w:val="28"/>
        </w:rPr>
        <w:t xml:space="preserve">Hồ sơ gồm: </w:t>
      </w:r>
    </w:p>
    <w:p w14:paraId="2BFFE541" w14:textId="0B03AD78" w:rsidR="009D7851" w:rsidRDefault="009D7851" w:rsidP="009D7851">
      <w:pPr>
        <w:pStyle w:val="ListParagraph"/>
        <w:numPr>
          <w:ilvl w:val="0"/>
          <w:numId w:val="4"/>
        </w:numPr>
        <w:spacing w:after="120"/>
        <w:jc w:val="both"/>
        <w:rPr>
          <w:sz w:val="28"/>
          <w:szCs w:val="28"/>
        </w:rPr>
      </w:pPr>
      <w:r>
        <w:rPr>
          <w:sz w:val="28"/>
          <w:szCs w:val="28"/>
        </w:rPr>
        <w:t xml:space="preserve">Cá nhân: </w:t>
      </w:r>
    </w:p>
    <w:p w14:paraId="272287B2" w14:textId="1845CEFB" w:rsidR="009D7851" w:rsidRDefault="009D7851" w:rsidP="009D7851">
      <w:pPr>
        <w:pStyle w:val="ListParagraph"/>
        <w:numPr>
          <w:ilvl w:val="0"/>
          <w:numId w:val="5"/>
        </w:numPr>
        <w:spacing w:after="120"/>
        <w:jc w:val="both"/>
        <w:rPr>
          <w:sz w:val="28"/>
          <w:szCs w:val="28"/>
        </w:rPr>
      </w:pPr>
      <w:r>
        <w:rPr>
          <w:sz w:val="28"/>
          <w:szCs w:val="28"/>
        </w:rPr>
        <w:t>Bản khai thông tin cá nhân theo mẫu đính kèm</w:t>
      </w:r>
    </w:p>
    <w:p w14:paraId="4922429B" w14:textId="23F9AD9C" w:rsidR="009D7851" w:rsidRPr="00756A9A" w:rsidRDefault="009D7851" w:rsidP="009D7851">
      <w:pPr>
        <w:pStyle w:val="ListParagraph"/>
        <w:numPr>
          <w:ilvl w:val="0"/>
          <w:numId w:val="5"/>
        </w:numPr>
        <w:spacing w:after="120"/>
        <w:jc w:val="both"/>
        <w:rPr>
          <w:i/>
          <w:iCs/>
          <w:sz w:val="28"/>
          <w:szCs w:val="28"/>
        </w:rPr>
      </w:pPr>
      <w:r>
        <w:rPr>
          <w:sz w:val="28"/>
          <w:szCs w:val="28"/>
        </w:rPr>
        <w:t xml:space="preserve">Thẻ căn cước công dân/CMND/Hộ chiếu </w:t>
      </w:r>
      <w:r w:rsidRPr="00756A9A">
        <w:rPr>
          <w:i/>
          <w:iCs/>
          <w:sz w:val="28"/>
          <w:szCs w:val="28"/>
        </w:rPr>
        <w:t xml:space="preserve">(sao y, </w:t>
      </w:r>
      <w:r w:rsidRPr="00756A9A">
        <w:rPr>
          <w:i/>
          <w:iCs/>
          <w:sz w:val="28"/>
          <w:szCs w:val="28"/>
          <w:lang w:val="vi-VN"/>
        </w:rPr>
        <w:t>công chứng)</w:t>
      </w:r>
    </w:p>
    <w:p w14:paraId="3C860460" w14:textId="41CCAFE7" w:rsidR="009D7851" w:rsidRPr="009D7851" w:rsidRDefault="009D7851" w:rsidP="009D7851">
      <w:pPr>
        <w:pStyle w:val="ListParagraph"/>
        <w:numPr>
          <w:ilvl w:val="0"/>
          <w:numId w:val="5"/>
        </w:numPr>
        <w:spacing w:after="120"/>
        <w:jc w:val="both"/>
        <w:rPr>
          <w:sz w:val="28"/>
          <w:szCs w:val="28"/>
        </w:rPr>
      </w:pPr>
      <w:r>
        <w:rPr>
          <w:sz w:val="28"/>
          <w:szCs w:val="28"/>
          <w:lang w:val="vi-VN"/>
        </w:rPr>
        <w:t xml:space="preserve">02 tấm hình 3x4 mặc áo sơ mi, chụp kiểu CMND </w:t>
      </w:r>
      <w:r w:rsidRPr="00756A9A">
        <w:rPr>
          <w:i/>
          <w:iCs/>
          <w:sz w:val="28"/>
          <w:szCs w:val="28"/>
          <w:lang w:val="vi-VN"/>
        </w:rPr>
        <w:t>(Mặt sau ghi rõ họ tên, ngày tháng năm sinh và nguyên quán ghi tỉnh</w:t>
      </w:r>
      <w:r w:rsidR="00756A9A" w:rsidRPr="00756A9A">
        <w:rPr>
          <w:i/>
          <w:iCs/>
          <w:sz w:val="28"/>
          <w:szCs w:val="28"/>
          <w:lang w:val="vi-VN"/>
        </w:rPr>
        <w:t>)</w:t>
      </w:r>
      <w:r w:rsidR="00756A9A">
        <w:rPr>
          <w:sz w:val="28"/>
          <w:szCs w:val="28"/>
          <w:lang w:val="vi-VN"/>
        </w:rPr>
        <w:t xml:space="preserve">. </w:t>
      </w:r>
      <w:r w:rsidR="00756A9A" w:rsidRPr="00756A9A">
        <w:rPr>
          <w:b/>
          <w:bCs/>
          <w:i/>
          <w:iCs/>
          <w:sz w:val="28"/>
          <w:szCs w:val="28"/>
          <w:lang w:val="vi-VN"/>
        </w:rPr>
        <w:t>Trừ người lao động thuộc nhóm 4 không cần nộp hình</w:t>
      </w:r>
      <w:r w:rsidR="00756A9A">
        <w:rPr>
          <w:sz w:val="28"/>
          <w:szCs w:val="28"/>
          <w:lang w:val="vi-VN"/>
        </w:rPr>
        <w:t>.</w:t>
      </w:r>
    </w:p>
    <w:p w14:paraId="33F92FFA" w14:textId="6CD28DB7" w:rsidR="009D7851" w:rsidRDefault="009D7851" w:rsidP="009D7851">
      <w:pPr>
        <w:pStyle w:val="ListParagraph"/>
        <w:numPr>
          <w:ilvl w:val="0"/>
          <w:numId w:val="4"/>
        </w:numPr>
        <w:spacing w:after="120"/>
        <w:jc w:val="both"/>
        <w:rPr>
          <w:sz w:val="28"/>
          <w:szCs w:val="28"/>
        </w:rPr>
      </w:pPr>
      <w:r>
        <w:rPr>
          <w:sz w:val="28"/>
          <w:szCs w:val="28"/>
        </w:rPr>
        <w:t xml:space="preserve">Tổ chức: </w:t>
      </w:r>
    </w:p>
    <w:p w14:paraId="64938935" w14:textId="700C58C9" w:rsidR="009D7851" w:rsidRDefault="00756A9A" w:rsidP="00756A9A">
      <w:pPr>
        <w:pStyle w:val="ListParagraph"/>
        <w:numPr>
          <w:ilvl w:val="0"/>
          <w:numId w:val="5"/>
        </w:numPr>
        <w:spacing w:after="120"/>
        <w:jc w:val="both"/>
        <w:rPr>
          <w:sz w:val="28"/>
          <w:szCs w:val="28"/>
          <w:lang w:val="vi-VN"/>
        </w:rPr>
      </w:pPr>
      <w:r>
        <w:rPr>
          <w:sz w:val="28"/>
          <w:szCs w:val="28"/>
          <w:lang w:val="vi-VN"/>
        </w:rPr>
        <w:t>Đơn vị lập danh sách đăng ký và kèm với hồ sơ cá nhân như trên.</w:t>
      </w:r>
    </w:p>
    <w:p w14:paraId="24B6FE6C" w14:textId="5D527F26" w:rsidR="00756A9A" w:rsidRPr="00756A9A" w:rsidRDefault="00756A9A" w:rsidP="00756A9A">
      <w:pPr>
        <w:pStyle w:val="ListParagraph"/>
        <w:numPr>
          <w:ilvl w:val="0"/>
          <w:numId w:val="5"/>
        </w:numPr>
        <w:spacing w:after="120"/>
        <w:jc w:val="both"/>
        <w:rPr>
          <w:sz w:val="28"/>
          <w:szCs w:val="28"/>
          <w:lang w:val="vi-VN"/>
        </w:rPr>
      </w:pPr>
      <w:r>
        <w:rPr>
          <w:sz w:val="28"/>
          <w:szCs w:val="28"/>
          <w:lang w:val="vi-VN"/>
        </w:rPr>
        <w:t xml:space="preserve">Thực hiện làm hợp đồng (nếu có) </w:t>
      </w:r>
    </w:p>
    <w:p w14:paraId="6A71FCEB" w14:textId="7CD93243" w:rsidR="009D7851" w:rsidRPr="00516AC4" w:rsidRDefault="009D7851" w:rsidP="009D7851">
      <w:pPr>
        <w:pStyle w:val="ListParagraph"/>
        <w:numPr>
          <w:ilvl w:val="0"/>
          <w:numId w:val="3"/>
        </w:numPr>
        <w:spacing w:after="120"/>
        <w:jc w:val="both"/>
        <w:rPr>
          <w:b/>
          <w:bCs/>
          <w:i/>
          <w:iCs/>
          <w:sz w:val="28"/>
          <w:szCs w:val="28"/>
        </w:rPr>
      </w:pPr>
      <w:r w:rsidRPr="00516AC4">
        <w:rPr>
          <w:b/>
          <w:bCs/>
          <w:i/>
          <w:iCs/>
          <w:sz w:val="28"/>
          <w:szCs w:val="28"/>
        </w:rPr>
        <w:t>Hình thức đăng ký</w:t>
      </w:r>
      <w:r w:rsidR="00516AC4">
        <w:rPr>
          <w:b/>
          <w:bCs/>
          <w:i/>
          <w:iCs/>
          <w:sz w:val="28"/>
          <w:szCs w:val="28"/>
          <w:lang w:val="vi-VN"/>
        </w:rPr>
        <w:t xml:space="preserve">: </w:t>
      </w:r>
    </w:p>
    <w:p w14:paraId="715B4CCA" w14:textId="77777777" w:rsidR="003F5757" w:rsidRDefault="00516AC4" w:rsidP="003F5757">
      <w:pPr>
        <w:spacing w:after="120" w:line="276" w:lineRule="auto"/>
        <w:ind w:left="-11" w:firstLine="731"/>
        <w:jc w:val="both"/>
        <w:rPr>
          <w:spacing w:val="-2"/>
          <w:sz w:val="28"/>
          <w:szCs w:val="28"/>
          <w:lang w:val="pt-BR"/>
        </w:rPr>
      </w:pPr>
      <w:r w:rsidRPr="003F5757">
        <w:rPr>
          <w:sz w:val="28"/>
          <w:szCs w:val="28"/>
          <w:lang w:val="vi-VN"/>
        </w:rPr>
        <w:t xml:space="preserve">Đăng ký trực tiếp tại </w:t>
      </w:r>
      <w:r w:rsidR="003F5757" w:rsidRPr="003F5757">
        <w:rPr>
          <w:sz w:val="28"/>
          <w:szCs w:val="28"/>
          <w:lang w:val="vi-VN"/>
        </w:rPr>
        <w:t xml:space="preserve">Trung tâm Bồi dưỡng kỹ năng nghề và Quan hệ doanh nghiệp, </w:t>
      </w:r>
      <w:r w:rsidRPr="003F5757">
        <w:rPr>
          <w:sz w:val="28"/>
          <w:szCs w:val="28"/>
          <w:lang w:val="vi-VN"/>
        </w:rPr>
        <w:t xml:space="preserve">Trường Cao đẳng nghề Thành phố Hồ Chí Minh theo </w:t>
      </w:r>
      <w:r w:rsidR="003F5757" w:rsidRPr="003F5757">
        <w:rPr>
          <w:sz w:val="28"/>
          <w:szCs w:val="28"/>
          <w:lang w:val="vi-VN"/>
        </w:rPr>
        <w:t xml:space="preserve">tại: </w:t>
      </w:r>
      <w:r w:rsidR="003F5757" w:rsidRPr="003F5757">
        <w:rPr>
          <w:b/>
          <w:bCs/>
          <w:spacing w:val="-2"/>
          <w:sz w:val="28"/>
          <w:szCs w:val="28"/>
          <w:lang w:val="pt-BR"/>
        </w:rPr>
        <w:t>Trung tâm Bồi dưỡng Kỹ năng nghề và quan hệ doanh nghiệp</w:t>
      </w:r>
      <w:r w:rsidR="003F5757" w:rsidRPr="003F5757">
        <w:rPr>
          <w:spacing w:val="-2"/>
          <w:sz w:val="28"/>
          <w:szCs w:val="28"/>
          <w:lang w:val="pt-BR"/>
        </w:rPr>
        <w:t xml:space="preserve"> - Trường Cao đẳng nghề Tp. Hồ Chí Minh </w:t>
      </w:r>
    </w:p>
    <w:p w14:paraId="25D4E365" w14:textId="772F1F46" w:rsidR="003F5757" w:rsidRPr="003F5757" w:rsidRDefault="003F5757" w:rsidP="003F5757">
      <w:pPr>
        <w:pStyle w:val="ListParagraph"/>
        <w:numPr>
          <w:ilvl w:val="0"/>
          <w:numId w:val="5"/>
        </w:numPr>
        <w:spacing w:after="120" w:line="276" w:lineRule="auto"/>
        <w:jc w:val="both"/>
        <w:rPr>
          <w:sz w:val="28"/>
          <w:szCs w:val="28"/>
          <w:lang w:val="vi-VN"/>
        </w:rPr>
      </w:pPr>
      <w:r>
        <w:rPr>
          <w:spacing w:val="-2"/>
          <w:sz w:val="28"/>
          <w:szCs w:val="28"/>
          <w:lang w:val="vi-VN"/>
        </w:rPr>
        <w:lastRenderedPageBreak/>
        <w:t>Địa chỉ:</w:t>
      </w:r>
      <w:r w:rsidRPr="003F5757">
        <w:rPr>
          <w:spacing w:val="-2"/>
          <w:sz w:val="28"/>
          <w:szCs w:val="28"/>
          <w:lang w:val="pt-BR"/>
        </w:rPr>
        <w:t xml:space="preserve"> </w:t>
      </w:r>
      <w:r w:rsidRPr="003F5757">
        <w:rPr>
          <w:spacing w:val="-2"/>
          <w:sz w:val="28"/>
          <w:szCs w:val="28"/>
          <w:lang w:val="vi-VN"/>
        </w:rPr>
        <w:t xml:space="preserve">số </w:t>
      </w:r>
      <w:r w:rsidRPr="003F5757">
        <w:rPr>
          <w:spacing w:val="-2"/>
          <w:sz w:val="28"/>
          <w:szCs w:val="28"/>
          <w:lang w:val="pt-BR"/>
        </w:rPr>
        <w:t>235 Hoàng Sa, phường Tân Định, Quận 1, Tp. Hồ Chí Minh</w:t>
      </w:r>
      <w:r w:rsidRPr="003F5757">
        <w:rPr>
          <w:spacing w:val="-2"/>
          <w:sz w:val="28"/>
          <w:szCs w:val="28"/>
          <w:lang w:val="vi-VN"/>
        </w:rPr>
        <w:t>.</w:t>
      </w:r>
    </w:p>
    <w:p w14:paraId="0FFB05F8" w14:textId="77777777" w:rsidR="003F5757" w:rsidRPr="003F5757" w:rsidRDefault="003F5757" w:rsidP="003F5757">
      <w:pPr>
        <w:pStyle w:val="ListParagraph"/>
        <w:numPr>
          <w:ilvl w:val="0"/>
          <w:numId w:val="5"/>
        </w:numPr>
        <w:spacing w:after="120" w:line="276" w:lineRule="auto"/>
        <w:jc w:val="both"/>
        <w:rPr>
          <w:sz w:val="28"/>
          <w:szCs w:val="28"/>
          <w:lang w:val="vi-VN"/>
        </w:rPr>
      </w:pPr>
      <w:r>
        <w:rPr>
          <w:spacing w:val="-2"/>
          <w:sz w:val="28"/>
          <w:szCs w:val="28"/>
          <w:lang w:val="vi-VN"/>
        </w:rPr>
        <w:t>H</w:t>
      </w:r>
      <w:r w:rsidRPr="003F5757">
        <w:rPr>
          <w:spacing w:val="-2"/>
          <w:sz w:val="28"/>
          <w:szCs w:val="28"/>
          <w:lang w:val="pt-BR"/>
        </w:rPr>
        <w:t xml:space="preserve">oặc qua Email: </w:t>
      </w:r>
      <w:hyperlink r:id="rId5" w:history="1">
        <w:r w:rsidRPr="003F5757">
          <w:rPr>
            <w:rStyle w:val="Hyperlink"/>
            <w:spacing w:val="-2"/>
            <w:sz w:val="28"/>
            <w:szCs w:val="28"/>
            <w:shd w:val="clear" w:color="auto" w:fill="FFFFFF"/>
          </w:rPr>
          <w:t>ttbdknn.qhdn2017@gmail.com</w:t>
        </w:r>
      </w:hyperlink>
      <w:r w:rsidRPr="003F5757">
        <w:rPr>
          <w:spacing w:val="-2"/>
          <w:sz w:val="28"/>
          <w:szCs w:val="28"/>
          <w:lang w:val="pt-BR"/>
        </w:rPr>
        <w:t xml:space="preserve">; </w:t>
      </w:r>
    </w:p>
    <w:p w14:paraId="6CDEC6E0" w14:textId="77777777" w:rsidR="003F5757" w:rsidRDefault="003F5757" w:rsidP="003F5757">
      <w:pPr>
        <w:pStyle w:val="ListParagraph"/>
        <w:numPr>
          <w:ilvl w:val="0"/>
          <w:numId w:val="5"/>
        </w:numPr>
        <w:spacing w:after="120" w:line="276" w:lineRule="auto"/>
        <w:jc w:val="both"/>
        <w:rPr>
          <w:sz w:val="28"/>
          <w:szCs w:val="28"/>
          <w:lang w:val="vi-VN"/>
        </w:rPr>
      </w:pPr>
      <w:r>
        <w:rPr>
          <w:spacing w:val="-2"/>
          <w:sz w:val="28"/>
          <w:szCs w:val="28"/>
          <w:lang w:val="vi-VN"/>
        </w:rPr>
        <w:t>Đ</w:t>
      </w:r>
      <w:r w:rsidRPr="003F5757">
        <w:rPr>
          <w:spacing w:val="-2"/>
          <w:sz w:val="28"/>
          <w:szCs w:val="28"/>
          <w:lang w:val="pt-BR"/>
        </w:rPr>
        <w:t xml:space="preserve">iện thoại: </w:t>
      </w:r>
      <w:r w:rsidRPr="003F5757">
        <w:rPr>
          <w:sz w:val="28"/>
          <w:szCs w:val="28"/>
          <w:lang w:val="pt-BR"/>
        </w:rPr>
        <w:t>028.39315158</w:t>
      </w:r>
      <w:r>
        <w:rPr>
          <w:sz w:val="28"/>
          <w:szCs w:val="28"/>
          <w:lang w:val="vi-VN"/>
        </w:rPr>
        <w:t xml:space="preserve"> (Ms Ngân); 0903727058 (Mr Tuyến);</w:t>
      </w:r>
    </w:p>
    <w:p w14:paraId="5A33B896" w14:textId="4D570D46" w:rsidR="003F5757" w:rsidRDefault="003F5757" w:rsidP="003F5757">
      <w:pPr>
        <w:pStyle w:val="ListParagraph"/>
        <w:spacing w:after="120" w:line="276" w:lineRule="auto"/>
        <w:ind w:left="349"/>
        <w:jc w:val="both"/>
        <w:rPr>
          <w:sz w:val="28"/>
          <w:szCs w:val="28"/>
          <w:lang w:val="vi-VN"/>
        </w:rPr>
      </w:pPr>
      <w:r>
        <w:rPr>
          <w:sz w:val="28"/>
          <w:szCs w:val="28"/>
          <w:lang w:val="vi-VN"/>
        </w:rPr>
        <w:t xml:space="preserve">                                                               091717868 (Mr Phong).</w:t>
      </w:r>
    </w:p>
    <w:p w14:paraId="5B7A782A" w14:textId="407BE84A" w:rsidR="003F5757" w:rsidRDefault="003F5757" w:rsidP="003F5757">
      <w:pPr>
        <w:pStyle w:val="ListParagraph"/>
        <w:numPr>
          <w:ilvl w:val="0"/>
          <w:numId w:val="5"/>
        </w:numPr>
        <w:spacing w:after="120" w:line="360" w:lineRule="auto"/>
        <w:jc w:val="both"/>
        <w:rPr>
          <w:sz w:val="28"/>
          <w:szCs w:val="28"/>
          <w:lang w:val="vi-VN"/>
        </w:rPr>
      </w:pPr>
      <w:r>
        <w:rPr>
          <w:sz w:val="28"/>
          <w:szCs w:val="28"/>
          <w:lang w:val="vi-VN"/>
        </w:rPr>
        <w:t xml:space="preserve">Website: </w:t>
      </w:r>
      <w:hyperlink r:id="rId6" w:history="1">
        <w:r w:rsidRPr="00327E20">
          <w:rPr>
            <w:rStyle w:val="Hyperlink"/>
            <w:sz w:val="28"/>
            <w:szCs w:val="28"/>
            <w:lang w:val="vi-VN"/>
          </w:rPr>
          <w:t>www.caodangnghehcm.vn</w:t>
        </w:r>
      </w:hyperlink>
      <w:r>
        <w:rPr>
          <w:sz w:val="28"/>
          <w:szCs w:val="28"/>
          <w:lang w:val="vi-VN"/>
        </w:rPr>
        <w:t xml:space="preserve"> </w:t>
      </w:r>
    </w:p>
    <w:p w14:paraId="6C8B326D" w14:textId="494F72A3" w:rsidR="003F5757" w:rsidRDefault="003F5757" w:rsidP="00E01868">
      <w:pPr>
        <w:spacing w:after="120" w:line="360" w:lineRule="auto"/>
        <w:ind w:firstLine="720"/>
        <w:jc w:val="both"/>
        <w:rPr>
          <w:sz w:val="28"/>
          <w:szCs w:val="28"/>
          <w:lang w:val="vi-VN"/>
        </w:rPr>
      </w:pPr>
      <w:r>
        <w:rPr>
          <w:sz w:val="28"/>
          <w:szCs w:val="28"/>
          <w:lang w:val="vi-VN"/>
        </w:rPr>
        <w:t>Với mục tiêu giúp các Doanh nghiệp, người lao động cập nhật Kiến thức pháp luật quy định về ATVSLĐ, cũng như hạn chế tai nạn lao động xảy ra trong quá trình sản xuất, kinh doanh. Trường Cao đẳng nghề Thành phố Hồ Chí Minh rất mong nhận được sự hợp tác của các Doanh nghiệp, người lao động.</w:t>
      </w:r>
    </w:p>
    <w:p w14:paraId="07EDA931" w14:textId="128E1286" w:rsidR="003F5757" w:rsidRPr="003F5757" w:rsidRDefault="003F5757" w:rsidP="003F5757">
      <w:pPr>
        <w:spacing w:after="120" w:line="360" w:lineRule="auto"/>
        <w:ind w:left="720"/>
        <w:jc w:val="both"/>
        <w:rPr>
          <w:sz w:val="28"/>
          <w:szCs w:val="28"/>
          <w:lang w:val="vi-VN"/>
        </w:rPr>
      </w:pPr>
      <w:r>
        <w:rPr>
          <w:sz w:val="28"/>
          <w:szCs w:val="28"/>
          <w:lang w:val="vi-VN"/>
        </w:rPr>
        <w:t>Trân trọng ./.</w:t>
      </w:r>
    </w:p>
    <w:tbl>
      <w:tblPr>
        <w:tblW w:w="9468" w:type="dxa"/>
        <w:tblLayout w:type="fixed"/>
        <w:tblLook w:val="04A0" w:firstRow="1" w:lastRow="0" w:firstColumn="1" w:lastColumn="0" w:noHBand="0" w:noVBand="1"/>
      </w:tblPr>
      <w:tblGrid>
        <w:gridCol w:w="4788"/>
        <w:gridCol w:w="4680"/>
      </w:tblGrid>
      <w:tr w:rsidR="00E01868" w:rsidRPr="008C4163" w14:paraId="3431964A" w14:textId="77777777" w:rsidTr="00EB4CBD">
        <w:tc>
          <w:tcPr>
            <w:tcW w:w="4788" w:type="dxa"/>
            <w:shd w:val="clear" w:color="auto" w:fill="auto"/>
          </w:tcPr>
          <w:p w14:paraId="5C5C96A9" w14:textId="77777777" w:rsidR="00E01868" w:rsidRPr="008C4163" w:rsidRDefault="00E01868" w:rsidP="00EB4CBD">
            <w:pPr>
              <w:jc w:val="both"/>
              <w:rPr>
                <w:b/>
                <w:sz w:val="28"/>
                <w:szCs w:val="28"/>
                <w:lang w:val="pt-BR"/>
              </w:rPr>
            </w:pPr>
            <w:r w:rsidRPr="008C4163">
              <w:rPr>
                <w:b/>
                <w:i/>
                <w:lang w:val="pt-BR"/>
              </w:rPr>
              <w:t>Nơi nhận:</w:t>
            </w:r>
            <w:r w:rsidRPr="008C4163">
              <w:rPr>
                <w:b/>
                <w:i/>
                <w:lang w:val="pt-BR"/>
              </w:rPr>
              <w:tab/>
            </w:r>
            <w:r w:rsidRPr="008C4163">
              <w:rPr>
                <w:b/>
                <w:i/>
                <w:lang w:val="pt-BR"/>
              </w:rPr>
              <w:tab/>
            </w:r>
            <w:r w:rsidRPr="008C4163">
              <w:rPr>
                <w:b/>
                <w:i/>
                <w:lang w:val="pt-BR"/>
              </w:rPr>
              <w:tab/>
            </w:r>
            <w:r w:rsidRPr="008C4163">
              <w:rPr>
                <w:b/>
                <w:i/>
                <w:lang w:val="pt-BR"/>
              </w:rPr>
              <w:tab/>
            </w:r>
            <w:r w:rsidRPr="008C4163">
              <w:rPr>
                <w:b/>
                <w:i/>
                <w:lang w:val="pt-BR"/>
              </w:rPr>
              <w:tab/>
            </w:r>
          </w:p>
          <w:p w14:paraId="670CAAEF" w14:textId="6ACEFE49" w:rsidR="00E01868" w:rsidRPr="008C4163" w:rsidRDefault="00E01868" w:rsidP="00EB4CBD">
            <w:pPr>
              <w:jc w:val="both"/>
              <w:rPr>
                <w:sz w:val="22"/>
                <w:szCs w:val="22"/>
                <w:lang w:val="pt-BR"/>
              </w:rPr>
            </w:pPr>
            <w:r w:rsidRPr="008C4163">
              <w:rPr>
                <w:sz w:val="22"/>
                <w:szCs w:val="22"/>
                <w:lang w:val="pt-BR"/>
              </w:rPr>
              <w:t xml:space="preserve">- </w:t>
            </w:r>
            <w:r>
              <w:rPr>
                <w:sz w:val="22"/>
                <w:szCs w:val="22"/>
                <w:lang w:val="vi-VN"/>
              </w:rPr>
              <w:t>Như trên</w:t>
            </w:r>
            <w:r w:rsidRPr="008C4163">
              <w:rPr>
                <w:sz w:val="22"/>
                <w:szCs w:val="22"/>
                <w:lang w:val="pt-BR"/>
              </w:rPr>
              <w:t>;</w:t>
            </w:r>
          </w:p>
          <w:p w14:paraId="6C066EFC" w14:textId="77777777" w:rsidR="00E01868" w:rsidRPr="008C4163" w:rsidRDefault="00E01868" w:rsidP="00EB4CBD">
            <w:pPr>
              <w:jc w:val="both"/>
              <w:rPr>
                <w:sz w:val="22"/>
                <w:szCs w:val="22"/>
                <w:lang w:val="pt-BR"/>
              </w:rPr>
            </w:pPr>
            <w:r w:rsidRPr="008C4163">
              <w:rPr>
                <w:sz w:val="22"/>
                <w:szCs w:val="22"/>
                <w:lang w:val="pt-BR"/>
              </w:rPr>
              <w:t xml:space="preserve">- </w:t>
            </w:r>
            <w:r w:rsidRPr="007F2595">
              <w:rPr>
                <w:i/>
                <w:iCs/>
                <w:sz w:val="22"/>
                <w:szCs w:val="22"/>
                <w:lang w:val="pt-BR"/>
              </w:rPr>
              <w:t>Cổng thông tin</w:t>
            </w:r>
            <w:r w:rsidRPr="008C4163">
              <w:rPr>
                <w:sz w:val="22"/>
                <w:szCs w:val="22"/>
                <w:lang w:val="pt-BR"/>
              </w:rPr>
              <w:t xml:space="preserve"> điện tử trường (thông báo);</w:t>
            </w:r>
          </w:p>
          <w:p w14:paraId="4DDCA36C" w14:textId="77777777" w:rsidR="00E01868" w:rsidRPr="008C4163" w:rsidRDefault="00E01868" w:rsidP="00EB4CBD">
            <w:pPr>
              <w:jc w:val="both"/>
              <w:rPr>
                <w:sz w:val="22"/>
                <w:szCs w:val="22"/>
                <w:lang w:val="pt-BR"/>
              </w:rPr>
            </w:pPr>
            <w:r w:rsidRPr="008C4163">
              <w:rPr>
                <w:sz w:val="22"/>
                <w:szCs w:val="22"/>
                <w:lang w:val="pt-BR"/>
              </w:rPr>
              <w:t>- Website trường;</w:t>
            </w:r>
          </w:p>
          <w:p w14:paraId="2476330A" w14:textId="77777777" w:rsidR="00E01868" w:rsidRPr="008C4163" w:rsidRDefault="00E01868" w:rsidP="00EB4CBD">
            <w:pPr>
              <w:spacing w:after="60" w:line="276" w:lineRule="auto"/>
              <w:jc w:val="both"/>
              <w:rPr>
                <w:b/>
                <w:sz w:val="26"/>
                <w:szCs w:val="26"/>
                <w:lang w:val="pt-BR"/>
              </w:rPr>
            </w:pPr>
            <w:r w:rsidRPr="008C4163">
              <w:rPr>
                <w:sz w:val="22"/>
                <w:szCs w:val="22"/>
                <w:lang w:val="pt-BR"/>
              </w:rPr>
              <w:t xml:space="preserve">- Lưu: VT, </w:t>
            </w:r>
            <w:r w:rsidRPr="0082786B">
              <w:rPr>
                <w:sz w:val="22"/>
                <w:szCs w:val="22"/>
                <w:lang w:val="pt-BR"/>
              </w:rPr>
              <w:t>TTBDKNN&amp;QHDN</w:t>
            </w:r>
            <w:r>
              <w:rPr>
                <w:sz w:val="22"/>
                <w:szCs w:val="22"/>
                <w:lang w:val="pt-BR"/>
              </w:rPr>
              <w:t>.</w:t>
            </w:r>
          </w:p>
        </w:tc>
        <w:tc>
          <w:tcPr>
            <w:tcW w:w="4680" w:type="dxa"/>
            <w:shd w:val="clear" w:color="auto" w:fill="auto"/>
          </w:tcPr>
          <w:p w14:paraId="6590C113" w14:textId="77777777" w:rsidR="00E01868" w:rsidRDefault="00E01868" w:rsidP="00EB4CBD">
            <w:pPr>
              <w:spacing w:line="276" w:lineRule="auto"/>
              <w:jc w:val="center"/>
              <w:rPr>
                <w:b/>
                <w:sz w:val="28"/>
                <w:szCs w:val="28"/>
                <w:lang w:val="pt-BR"/>
              </w:rPr>
            </w:pPr>
            <w:r>
              <w:rPr>
                <w:b/>
                <w:sz w:val="28"/>
                <w:szCs w:val="28"/>
                <w:lang w:val="pt-BR"/>
              </w:rPr>
              <w:t>KT.</w:t>
            </w:r>
            <w:r w:rsidRPr="008C4163">
              <w:rPr>
                <w:b/>
                <w:sz w:val="28"/>
                <w:szCs w:val="28"/>
                <w:lang w:val="pt-BR"/>
              </w:rPr>
              <w:t>HIỆU TRƯỞNG</w:t>
            </w:r>
          </w:p>
          <w:p w14:paraId="7D4BE9D0" w14:textId="77777777" w:rsidR="00E01868" w:rsidRPr="008C4163" w:rsidRDefault="00E01868" w:rsidP="00EB4CBD">
            <w:pPr>
              <w:spacing w:line="276" w:lineRule="auto"/>
              <w:jc w:val="center"/>
              <w:rPr>
                <w:b/>
                <w:sz w:val="28"/>
                <w:szCs w:val="28"/>
                <w:lang w:val="pt-BR"/>
              </w:rPr>
            </w:pPr>
            <w:r>
              <w:rPr>
                <w:b/>
                <w:sz w:val="28"/>
                <w:szCs w:val="28"/>
                <w:lang w:val="pt-BR"/>
              </w:rPr>
              <w:t>PHÓ HIỆU TRƯỞNG</w:t>
            </w:r>
          </w:p>
          <w:p w14:paraId="6455D0B0" w14:textId="77777777" w:rsidR="00E01868" w:rsidRDefault="00E01868" w:rsidP="00EB4CBD">
            <w:pPr>
              <w:spacing w:after="60" w:line="276" w:lineRule="auto"/>
              <w:jc w:val="center"/>
              <w:rPr>
                <w:b/>
                <w:sz w:val="28"/>
                <w:szCs w:val="28"/>
                <w:lang w:val="pt-BR"/>
              </w:rPr>
            </w:pPr>
          </w:p>
          <w:p w14:paraId="4B33E127" w14:textId="77777777" w:rsidR="00E01868" w:rsidRPr="008C4163" w:rsidRDefault="00E01868" w:rsidP="00EB4CBD">
            <w:pPr>
              <w:spacing w:after="60" w:line="276" w:lineRule="auto"/>
              <w:jc w:val="center"/>
              <w:rPr>
                <w:b/>
                <w:sz w:val="28"/>
                <w:szCs w:val="28"/>
                <w:lang w:val="pt-BR"/>
              </w:rPr>
            </w:pPr>
          </w:p>
          <w:p w14:paraId="2051809E" w14:textId="77777777" w:rsidR="00E01868" w:rsidRPr="008C4163" w:rsidRDefault="00E01868" w:rsidP="00EB4CBD">
            <w:pPr>
              <w:spacing w:before="360" w:line="276" w:lineRule="auto"/>
              <w:jc w:val="center"/>
              <w:rPr>
                <w:b/>
                <w:sz w:val="28"/>
                <w:szCs w:val="28"/>
                <w:lang w:val="pt-BR"/>
              </w:rPr>
            </w:pPr>
            <w:r>
              <w:rPr>
                <w:b/>
                <w:sz w:val="28"/>
                <w:szCs w:val="28"/>
                <w:lang w:val="pt-BR"/>
              </w:rPr>
              <w:t>ThS. Nguyễn Thọ Chân</w:t>
            </w:r>
          </w:p>
          <w:p w14:paraId="71BFF301" w14:textId="77777777" w:rsidR="00E01868" w:rsidRPr="008C4163" w:rsidRDefault="00E01868" w:rsidP="00EB4CBD">
            <w:pPr>
              <w:ind w:left="5760"/>
              <w:jc w:val="center"/>
              <w:rPr>
                <w:lang w:val="pt-BR"/>
              </w:rPr>
            </w:pPr>
          </w:p>
          <w:p w14:paraId="6BDA63BF" w14:textId="77777777" w:rsidR="00E01868" w:rsidRPr="008C4163" w:rsidRDefault="00E01868" w:rsidP="00EB4CBD">
            <w:pPr>
              <w:ind w:left="-119"/>
              <w:jc w:val="center"/>
              <w:rPr>
                <w:b/>
                <w:sz w:val="28"/>
                <w:szCs w:val="28"/>
              </w:rPr>
            </w:pPr>
          </w:p>
        </w:tc>
      </w:tr>
    </w:tbl>
    <w:p w14:paraId="1B53821A" w14:textId="77777777" w:rsidR="00B205E2" w:rsidRPr="00B205E2" w:rsidRDefault="00B205E2" w:rsidP="00E01868">
      <w:pPr>
        <w:pStyle w:val="ListParagraph"/>
        <w:numPr>
          <w:ilvl w:val="0"/>
          <w:numId w:val="5"/>
        </w:numPr>
        <w:spacing w:after="120"/>
        <w:jc w:val="both"/>
        <w:rPr>
          <w:b/>
          <w:bCs/>
          <w:sz w:val="28"/>
          <w:szCs w:val="28"/>
        </w:rPr>
      </w:pPr>
    </w:p>
    <w:sectPr w:rsidR="00B205E2" w:rsidRPr="00B20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258D9"/>
    <w:multiLevelType w:val="hybridMultilevel"/>
    <w:tmpl w:val="32F2C056"/>
    <w:lvl w:ilvl="0" w:tplc="CF801D10">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 w15:restartNumberingAfterBreak="0">
    <w:nsid w:val="1C9E05EE"/>
    <w:multiLevelType w:val="hybridMultilevel"/>
    <w:tmpl w:val="712E91F0"/>
    <w:lvl w:ilvl="0" w:tplc="4E128108">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 w15:restartNumberingAfterBreak="0">
    <w:nsid w:val="1F7D335C"/>
    <w:multiLevelType w:val="hybridMultilevel"/>
    <w:tmpl w:val="66149968"/>
    <w:lvl w:ilvl="0" w:tplc="042EBBE2">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3" w15:restartNumberingAfterBreak="0">
    <w:nsid w:val="42F60852"/>
    <w:multiLevelType w:val="hybridMultilevel"/>
    <w:tmpl w:val="5EBA5DBA"/>
    <w:lvl w:ilvl="0" w:tplc="A426F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30887"/>
    <w:multiLevelType w:val="hybridMultilevel"/>
    <w:tmpl w:val="22E06CD6"/>
    <w:lvl w:ilvl="0" w:tplc="B770CC1E">
      <w:start w:val="1"/>
      <w:numFmt w:val="bullet"/>
      <w:lvlText w:val="-"/>
      <w:lvlJc w:val="left"/>
      <w:pPr>
        <w:ind w:left="349" w:hanging="360"/>
      </w:pPr>
      <w:rPr>
        <w:rFonts w:ascii="Times New Roman" w:eastAsia="Times New Roman" w:hAnsi="Times New Roman" w:cs="Times New Roman"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D7"/>
    <w:rsid w:val="001B70D7"/>
    <w:rsid w:val="00391EE3"/>
    <w:rsid w:val="003F5757"/>
    <w:rsid w:val="0048276C"/>
    <w:rsid w:val="004C511C"/>
    <w:rsid w:val="00516AC4"/>
    <w:rsid w:val="00756A9A"/>
    <w:rsid w:val="007F2595"/>
    <w:rsid w:val="009D7851"/>
    <w:rsid w:val="00B205E2"/>
    <w:rsid w:val="00E0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6579"/>
  <w15:chartTrackingRefBased/>
  <w15:docId w15:val="{0CA1454A-161B-40A4-A012-47DDB326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0D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1B70D7"/>
    <w:pPr>
      <w:keepNext/>
      <w:jc w:val="center"/>
      <w:outlineLvl w:val="0"/>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70D7"/>
    <w:rPr>
      <w:rFonts w:ascii=".VnTime" w:eastAsia="Times New Roman" w:hAnsi=".VnTime" w:cs="Times New Roman"/>
      <w:i/>
      <w:sz w:val="28"/>
      <w:szCs w:val="20"/>
    </w:rPr>
  </w:style>
  <w:style w:type="paragraph" w:styleId="BodyText2">
    <w:name w:val="Body Text 2"/>
    <w:basedOn w:val="Normal"/>
    <w:link w:val="BodyText2Char"/>
    <w:rsid w:val="001B70D7"/>
    <w:pPr>
      <w:jc w:val="center"/>
    </w:pPr>
    <w:rPr>
      <w:rFonts w:ascii=".VnTimeH" w:hAnsi=".VnTimeH"/>
      <w:b/>
      <w:sz w:val="20"/>
      <w:szCs w:val="20"/>
    </w:rPr>
  </w:style>
  <w:style w:type="character" w:customStyle="1" w:styleId="BodyText2Char">
    <w:name w:val="Body Text 2 Char"/>
    <w:basedOn w:val="DefaultParagraphFont"/>
    <w:link w:val="BodyText2"/>
    <w:rsid w:val="001B70D7"/>
    <w:rPr>
      <w:rFonts w:ascii=".VnTimeH" w:eastAsia="Times New Roman" w:hAnsi=".VnTimeH" w:cs="Times New Roman"/>
      <w:b/>
      <w:sz w:val="20"/>
      <w:szCs w:val="20"/>
    </w:rPr>
  </w:style>
  <w:style w:type="paragraph" w:styleId="ListParagraph">
    <w:name w:val="List Paragraph"/>
    <w:basedOn w:val="Normal"/>
    <w:uiPriority w:val="34"/>
    <w:qFormat/>
    <w:rsid w:val="004C511C"/>
    <w:pPr>
      <w:ind w:left="720"/>
      <w:contextualSpacing/>
    </w:pPr>
  </w:style>
  <w:style w:type="table" w:styleId="TableGrid">
    <w:name w:val="Table Grid"/>
    <w:basedOn w:val="TableNormal"/>
    <w:uiPriority w:val="39"/>
    <w:rsid w:val="00B20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F5757"/>
    <w:rPr>
      <w:color w:val="0000FF"/>
      <w:u w:val="single"/>
    </w:rPr>
  </w:style>
  <w:style w:type="character" w:styleId="UnresolvedMention">
    <w:name w:val="Unresolved Mention"/>
    <w:basedOn w:val="DefaultParagraphFont"/>
    <w:uiPriority w:val="99"/>
    <w:semiHidden/>
    <w:unhideWhenUsed/>
    <w:rsid w:val="003F5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odangnghehcm.vn" TargetMode="External"/><Relationship Id="rId5" Type="http://schemas.openxmlformats.org/officeDocument/2006/relationships/hyperlink" Target="mailto:ttbdknn.qhdn201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2021-01-06T03:48:00Z</dcterms:created>
  <dcterms:modified xsi:type="dcterms:W3CDTF">2021-01-26T06:26:00Z</dcterms:modified>
</cp:coreProperties>
</file>